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FF363" w14:textId="792EE2D0" w:rsidR="00A259DD" w:rsidRPr="00BB789C" w:rsidRDefault="001F4A4B"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UMOWA Nr …/202</w:t>
      </w:r>
      <w:r w:rsidR="0039354A">
        <w:rPr>
          <w:rFonts w:ascii="Times New Roman" w:hAnsi="Times New Roman" w:cs="Times New Roman"/>
          <w:b/>
          <w:bCs/>
        </w:rPr>
        <w:t>4</w:t>
      </w:r>
      <w:r w:rsidR="00162ED6">
        <w:rPr>
          <w:rFonts w:ascii="Times New Roman" w:hAnsi="Times New Roman" w:cs="Times New Roman"/>
          <w:b/>
          <w:bCs/>
        </w:rPr>
        <w:t>/CM</w:t>
      </w:r>
      <w:r w:rsidRPr="00BB789C">
        <w:rPr>
          <w:rFonts w:ascii="Times New Roman" w:hAnsi="Times New Roman" w:cs="Times New Roman"/>
        </w:rPr>
        <w:t xml:space="preserve"> </w:t>
      </w:r>
      <w:r w:rsidRPr="00BB789C">
        <w:rPr>
          <w:rFonts w:ascii="Times New Roman" w:hAnsi="Times New Roman" w:cs="Times New Roman"/>
        </w:rPr>
        <w:br/>
      </w:r>
      <w:r w:rsidRPr="00BB789C">
        <w:rPr>
          <w:rFonts w:ascii="Times New Roman" w:hAnsi="Times New Roman" w:cs="Times New Roman"/>
          <w:b/>
          <w:bCs/>
        </w:rPr>
        <w:t xml:space="preserve">na dofinansowanie przedsięwzięcia w ramach Programu Priorytetowego </w:t>
      </w:r>
      <w:r w:rsidRPr="00BB789C">
        <w:rPr>
          <w:rFonts w:ascii="Times New Roman" w:hAnsi="Times New Roman" w:cs="Times New Roman"/>
          <w:b/>
          <w:bCs/>
        </w:rPr>
        <w:br/>
        <w:t>„Ciepłe Mieszkanie”</w:t>
      </w:r>
      <w:r w:rsidR="00C97EA2">
        <w:rPr>
          <w:rFonts w:ascii="Times New Roman" w:hAnsi="Times New Roman" w:cs="Times New Roman"/>
          <w:b/>
          <w:bCs/>
        </w:rPr>
        <w:t xml:space="preserve"> – II nabór</w:t>
      </w:r>
      <w:r w:rsidRPr="00BB789C">
        <w:rPr>
          <w:rFonts w:ascii="Times New Roman" w:hAnsi="Times New Roman" w:cs="Times New Roman"/>
          <w:b/>
          <w:bCs/>
        </w:rPr>
        <w:t xml:space="preserve"> na terenie Gminy </w:t>
      </w:r>
      <w:r w:rsidR="00133F37">
        <w:rPr>
          <w:rFonts w:ascii="Times New Roman" w:hAnsi="Times New Roman" w:cs="Times New Roman"/>
          <w:b/>
          <w:bCs/>
        </w:rPr>
        <w:t>Komańcza</w:t>
      </w:r>
    </w:p>
    <w:p w14:paraId="21A8CFD8" w14:textId="77777777" w:rsidR="001F4A4B" w:rsidRPr="00BB789C" w:rsidRDefault="001F4A4B" w:rsidP="005B53FC">
      <w:pPr>
        <w:pStyle w:val="Default"/>
        <w:ind w:left="284" w:hanging="284"/>
        <w:jc w:val="both"/>
        <w:rPr>
          <w:rFonts w:ascii="Times New Roman" w:hAnsi="Times New Roman" w:cs="Times New Roman"/>
          <w:b/>
          <w:bCs/>
        </w:rPr>
      </w:pPr>
    </w:p>
    <w:p w14:paraId="2C5F5379" w14:textId="096F5CD3"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zawarta w dniu </w:t>
      </w:r>
      <w:r w:rsidR="00C97EA2">
        <w:rPr>
          <w:rFonts w:ascii="Times New Roman" w:hAnsi="Times New Roman" w:cs="Times New Roman"/>
        </w:rPr>
        <w:t>……………………..</w:t>
      </w:r>
      <w:r w:rsidRPr="00BB789C">
        <w:rPr>
          <w:rFonts w:ascii="Times New Roman" w:hAnsi="Times New Roman" w:cs="Times New Roman"/>
        </w:rPr>
        <w:t xml:space="preserve">. w </w:t>
      </w:r>
      <w:r w:rsidR="00133F37">
        <w:rPr>
          <w:rFonts w:ascii="Times New Roman" w:hAnsi="Times New Roman" w:cs="Times New Roman"/>
        </w:rPr>
        <w:t>Komańczy,</w:t>
      </w:r>
    </w:p>
    <w:p w14:paraId="6012142F" w14:textId="77777777" w:rsidR="001F4A4B" w:rsidRPr="00BB789C" w:rsidRDefault="001F4A4B" w:rsidP="005B53FC">
      <w:pPr>
        <w:pStyle w:val="Default"/>
        <w:ind w:left="284" w:hanging="284"/>
        <w:jc w:val="both"/>
        <w:rPr>
          <w:rFonts w:ascii="Times New Roman" w:hAnsi="Times New Roman" w:cs="Times New Roman"/>
        </w:rPr>
      </w:pPr>
      <w:r w:rsidRPr="00BB789C">
        <w:rPr>
          <w:rFonts w:ascii="Times New Roman" w:hAnsi="Times New Roman" w:cs="Times New Roman"/>
        </w:rPr>
        <w:t>pomiędzy:</w:t>
      </w:r>
    </w:p>
    <w:p w14:paraId="309D3700" w14:textId="77777777" w:rsidR="001F4A4B" w:rsidRPr="00BB789C" w:rsidRDefault="001F4A4B" w:rsidP="005B53FC">
      <w:pPr>
        <w:pStyle w:val="Default"/>
        <w:ind w:left="284" w:hanging="284"/>
        <w:jc w:val="both"/>
        <w:rPr>
          <w:rFonts w:ascii="Times New Roman" w:hAnsi="Times New Roman" w:cs="Times New Roman"/>
        </w:rPr>
      </w:pPr>
    </w:p>
    <w:p w14:paraId="1050CFD1" w14:textId="77777777" w:rsidR="00133F37" w:rsidRDefault="00133F37" w:rsidP="00133F37">
      <w:pPr>
        <w:pStyle w:val="Default"/>
        <w:rPr>
          <w:rFonts w:ascii="Times New Roman" w:hAnsi="Times New Roman" w:cs="Times New Roman"/>
        </w:rPr>
      </w:pPr>
      <w:r w:rsidRPr="00133F37">
        <w:rPr>
          <w:rFonts w:ascii="Times New Roman" w:hAnsi="Times New Roman" w:cs="Times New Roman"/>
        </w:rPr>
        <w:t>Gminą Komańcza</w:t>
      </w:r>
      <w:r>
        <w:rPr>
          <w:rFonts w:ascii="Times New Roman" w:hAnsi="Times New Roman" w:cs="Times New Roman"/>
        </w:rPr>
        <w:t xml:space="preserve"> z siedzibą w Komańczy, </w:t>
      </w:r>
      <w:r w:rsidRPr="00133F37">
        <w:rPr>
          <w:rFonts w:ascii="Times New Roman" w:hAnsi="Times New Roman" w:cs="Times New Roman"/>
        </w:rPr>
        <w:t xml:space="preserve">38-543 Komańcza 166 </w:t>
      </w:r>
    </w:p>
    <w:p w14:paraId="1A8F295B" w14:textId="66BD8980" w:rsidR="00133F37" w:rsidRPr="00133F37" w:rsidRDefault="00133F37" w:rsidP="00133F37">
      <w:pPr>
        <w:pStyle w:val="Default"/>
        <w:rPr>
          <w:rFonts w:ascii="Times New Roman" w:hAnsi="Times New Roman" w:cs="Times New Roman"/>
        </w:rPr>
      </w:pPr>
      <w:r w:rsidRPr="00133F37">
        <w:rPr>
          <w:rFonts w:ascii="Times New Roman" w:hAnsi="Times New Roman" w:cs="Times New Roman"/>
        </w:rPr>
        <w:t xml:space="preserve">reprezentowaną przez </w:t>
      </w:r>
    </w:p>
    <w:p w14:paraId="01325A09" w14:textId="77777777" w:rsidR="00133F37" w:rsidRPr="00133F37" w:rsidRDefault="00133F37" w:rsidP="00133F37">
      <w:pPr>
        <w:pStyle w:val="Default"/>
        <w:rPr>
          <w:rFonts w:ascii="Times New Roman" w:hAnsi="Times New Roman" w:cs="Times New Roman"/>
        </w:rPr>
      </w:pPr>
      <w:r w:rsidRPr="00133F37">
        <w:rPr>
          <w:rFonts w:ascii="Times New Roman" w:hAnsi="Times New Roman" w:cs="Times New Roman"/>
        </w:rPr>
        <w:t>Wójta Gminy Komańcza – Romana Bzdyk,</w:t>
      </w:r>
    </w:p>
    <w:p w14:paraId="7A5884B2" w14:textId="03B4B3CF" w:rsidR="00133F37" w:rsidRDefault="00133F37" w:rsidP="00133F37">
      <w:pPr>
        <w:pStyle w:val="Default"/>
        <w:rPr>
          <w:rFonts w:ascii="Times New Roman" w:hAnsi="Times New Roman" w:cs="Times New Roman"/>
        </w:rPr>
      </w:pPr>
      <w:r w:rsidRPr="00133F37">
        <w:rPr>
          <w:rFonts w:ascii="Times New Roman" w:hAnsi="Times New Roman" w:cs="Times New Roman"/>
        </w:rPr>
        <w:t>przy kontrasygnacie Skarbnika Gminy – Katarzyny Rzepka,</w:t>
      </w:r>
    </w:p>
    <w:p w14:paraId="6C77051B" w14:textId="77777777" w:rsidR="001F4A4B" w:rsidRPr="00BB789C" w:rsidRDefault="001F4A4B" w:rsidP="00133F37">
      <w:pPr>
        <w:pStyle w:val="Default"/>
        <w:jc w:val="both"/>
        <w:rPr>
          <w:rFonts w:ascii="Times New Roman" w:hAnsi="Times New Roman" w:cs="Times New Roman"/>
        </w:rPr>
      </w:pPr>
      <w:r w:rsidRPr="00BB789C">
        <w:rPr>
          <w:rFonts w:ascii="Times New Roman" w:hAnsi="Times New Roman" w:cs="Times New Roman"/>
        </w:rPr>
        <w:t>zwaną w dalszej części umowy „</w:t>
      </w:r>
      <w:r w:rsidRPr="00BB789C">
        <w:rPr>
          <w:rFonts w:ascii="Times New Roman" w:hAnsi="Times New Roman" w:cs="Times New Roman"/>
          <w:b/>
          <w:bCs/>
        </w:rPr>
        <w:t>Gminą</w:t>
      </w:r>
      <w:r w:rsidRPr="00BB789C">
        <w:rPr>
          <w:rFonts w:ascii="Times New Roman" w:hAnsi="Times New Roman" w:cs="Times New Roman"/>
        </w:rPr>
        <w:t>”,</w:t>
      </w:r>
    </w:p>
    <w:p w14:paraId="2D0BD00D" w14:textId="74F6C6D5" w:rsidR="001F4A4B" w:rsidRPr="00BB789C" w:rsidRDefault="00A816C7" w:rsidP="005B53FC">
      <w:pPr>
        <w:pStyle w:val="Default"/>
        <w:ind w:left="284" w:hanging="284"/>
        <w:jc w:val="both"/>
        <w:rPr>
          <w:rFonts w:ascii="Times New Roman" w:hAnsi="Times New Roman" w:cs="Times New Roman"/>
        </w:rPr>
      </w:pPr>
      <w:r w:rsidRPr="00BB789C">
        <w:rPr>
          <w:rFonts w:ascii="Times New Roman" w:hAnsi="Times New Roman" w:cs="Times New Roman"/>
        </w:rPr>
        <w:t>NIP: 6871785</w:t>
      </w:r>
      <w:r w:rsidR="00133F37">
        <w:rPr>
          <w:rFonts w:ascii="Times New Roman" w:hAnsi="Times New Roman" w:cs="Times New Roman"/>
        </w:rPr>
        <w:t>088</w:t>
      </w:r>
      <w:r w:rsidRPr="00BB789C">
        <w:rPr>
          <w:rFonts w:ascii="Times New Roman" w:hAnsi="Times New Roman" w:cs="Times New Roman"/>
        </w:rPr>
        <w:t>, REGON: 3704407</w:t>
      </w:r>
      <w:r w:rsidR="00133F37">
        <w:rPr>
          <w:rFonts w:ascii="Times New Roman" w:hAnsi="Times New Roman" w:cs="Times New Roman"/>
        </w:rPr>
        <w:t>55</w:t>
      </w:r>
    </w:p>
    <w:p w14:paraId="39394449" w14:textId="77777777" w:rsidR="00A816C7" w:rsidRPr="00BB789C" w:rsidRDefault="00A816C7" w:rsidP="005B53FC">
      <w:pPr>
        <w:pStyle w:val="Default"/>
        <w:ind w:left="284" w:hanging="284"/>
        <w:jc w:val="both"/>
        <w:rPr>
          <w:rFonts w:ascii="Times New Roman" w:hAnsi="Times New Roman" w:cs="Times New Roman"/>
        </w:rPr>
      </w:pPr>
    </w:p>
    <w:p w14:paraId="64FD7BE2" w14:textId="77777777" w:rsidR="00A816C7" w:rsidRPr="00BB789C" w:rsidRDefault="00A816C7" w:rsidP="00BB789C">
      <w:pPr>
        <w:pStyle w:val="Default"/>
        <w:ind w:left="284" w:hanging="284"/>
        <w:rPr>
          <w:rFonts w:ascii="Times New Roman" w:hAnsi="Times New Roman" w:cs="Times New Roman"/>
        </w:rPr>
      </w:pPr>
      <w:r w:rsidRPr="00BB789C">
        <w:rPr>
          <w:rFonts w:ascii="Times New Roman" w:hAnsi="Times New Roman" w:cs="Times New Roman"/>
        </w:rPr>
        <w:t>a</w:t>
      </w:r>
    </w:p>
    <w:p w14:paraId="095C2FD9"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adres zamieszkania lub siedziby: …………………………………………………………..,</w:t>
      </w:r>
    </w:p>
    <w:p w14:paraId="30A4587F"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nr PESEL lub NIP…………………………………………………………………………...</w:t>
      </w:r>
    </w:p>
    <w:p w14:paraId="2BE3D09C" w14:textId="77777777" w:rsidR="00C562CC" w:rsidRPr="00C562CC" w:rsidRDefault="00C562CC" w:rsidP="00C562CC">
      <w:pPr>
        <w:pStyle w:val="Default"/>
        <w:rPr>
          <w:rFonts w:ascii="Times New Roman" w:hAnsi="Times New Roman" w:cs="Times New Roman"/>
        </w:rPr>
      </w:pPr>
      <w:r w:rsidRPr="00C562CC">
        <w:rPr>
          <w:rFonts w:ascii="Times New Roman" w:hAnsi="Times New Roman" w:cs="Times New Roman"/>
        </w:rPr>
        <w:t>reprezentowanym przez……………………………………………………………………..</w:t>
      </w:r>
    </w:p>
    <w:p w14:paraId="2ECC8FD5" w14:textId="73FBEAED" w:rsidR="00C562CC" w:rsidRDefault="00C562CC" w:rsidP="00C562CC">
      <w:pPr>
        <w:pStyle w:val="Default"/>
        <w:rPr>
          <w:rFonts w:ascii="Times New Roman" w:hAnsi="Times New Roman" w:cs="Times New Roman"/>
        </w:rPr>
      </w:pPr>
      <w:r w:rsidRPr="00C562CC">
        <w:rPr>
          <w:rFonts w:ascii="Times New Roman" w:hAnsi="Times New Roman" w:cs="Times New Roman"/>
        </w:rPr>
        <w:t xml:space="preserve">zwanym dalej </w:t>
      </w:r>
      <w:r>
        <w:rPr>
          <w:rFonts w:ascii="Times New Roman" w:hAnsi="Times New Roman" w:cs="Times New Roman"/>
        </w:rPr>
        <w:t>„</w:t>
      </w:r>
      <w:r w:rsidRPr="00C562CC">
        <w:rPr>
          <w:rFonts w:ascii="Times New Roman" w:hAnsi="Times New Roman" w:cs="Times New Roman"/>
          <w:b/>
        </w:rPr>
        <w:t>Beneficjentem końcowym</w:t>
      </w:r>
      <w:r>
        <w:rPr>
          <w:rFonts w:ascii="Times New Roman" w:hAnsi="Times New Roman" w:cs="Times New Roman"/>
        </w:rPr>
        <w:t>”</w:t>
      </w:r>
    </w:p>
    <w:p w14:paraId="4FE3B8A1" w14:textId="77777777" w:rsidR="00A816C7" w:rsidRPr="00BB789C" w:rsidRDefault="00A816C7" w:rsidP="005B53FC">
      <w:pPr>
        <w:pStyle w:val="Default"/>
        <w:ind w:left="284" w:hanging="284"/>
        <w:jc w:val="both"/>
        <w:rPr>
          <w:rFonts w:ascii="Times New Roman" w:hAnsi="Times New Roman" w:cs="Times New Roman"/>
        </w:rPr>
      </w:pPr>
    </w:p>
    <w:p w14:paraId="6E2EE043" w14:textId="77777777" w:rsidR="00A816C7" w:rsidRPr="00BB789C" w:rsidRDefault="00A816C7" w:rsidP="005B53FC">
      <w:pPr>
        <w:pStyle w:val="Default"/>
        <w:ind w:left="284" w:hanging="284"/>
        <w:jc w:val="both"/>
        <w:rPr>
          <w:rFonts w:ascii="Times New Roman" w:hAnsi="Times New Roman" w:cs="Times New Roman"/>
        </w:rPr>
      </w:pPr>
    </w:p>
    <w:p w14:paraId="175E5A23" w14:textId="77777777" w:rsidR="00A816C7" w:rsidRPr="00BB789C" w:rsidRDefault="00A816C7"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Preambuła</w:t>
      </w:r>
    </w:p>
    <w:p w14:paraId="19B4A47E" w14:textId="77777777" w:rsidR="00A816C7" w:rsidRPr="00BB789C" w:rsidRDefault="00A816C7" w:rsidP="005B53FC">
      <w:pPr>
        <w:pStyle w:val="Default"/>
        <w:ind w:left="284" w:hanging="284"/>
        <w:jc w:val="both"/>
        <w:rPr>
          <w:rFonts w:ascii="Times New Roman" w:hAnsi="Times New Roman" w:cs="Times New Roman"/>
        </w:rPr>
      </w:pPr>
      <w:r w:rsidRPr="00BB789C">
        <w:rPr>
          <w:rFonts w:ascii="Times New Roman" w:hAnsi="Times New Roman" w:cs="Times New Roman"/>
        </w:rPr>
        <w:t xml:space="preserve"> </w:t>
      </w:r>
    </w:p>
    <w:p w14:paraId="42A603E2" w14:textId="2654C744" w:rsidR="00DF213A" w:rsidRDefault="00A816C7"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 xml:space="preserve">Gmina </w:t>
      </w:r>
      <w:r w:rsidR="00133F37">
        <w:rPr>
          <w:rFonts w:ascii="Times New Roman" w:hAnsi="Times New Roman" w:cs="Times New Roman"/>
          <w:color w:val="auto"/>
        </w:rPr>
        <w:t>Komańcza</w:t>
      </w:r>
      <w:r w:rsidRPr="00C97EA2">
        <w:rPr>
          <w:rFonts w:ascii="Times New Roman" w:hAnsi="Times New Roman" w:cs="Times New Roman"/>
          <w:color w:val="auto"/>
        </w:rPr>
        <w:t xml:space="preserve"> podpisała Umowę o dofinansowanie nr</w:t>
      </w:r>
      <w:r w:rsidR="007869BB">
        <w:rPr>
          <w:rFonts w:ascii="Times New Roman" w:hAnsi="Times New Roman" w:cs="Times New Roman"/>
          <w:color w:val="auto"/>
        </w:rPr>
        <w:t xml:space="preserve"> 721</w:t>
      </w:r>
      <w:r w:rsidR="00133F37">
        <w:rPr>
          <w:rFonts w:ascii="Times New Roman" w:hAnsi="Times New Roman" w:cs="Times New Roman"/>
          <w:color w:val="auto"/>
        </w:rPr>
        <w:t>6</w:t>
      </w:r>
      <w:r w:rsidR="007869BB">
        <w:rPr>
          <w:rFonts w:ascii="Times New Roman" w:hAnsi="Times New Roman" w:cs="Times New Roman"/>
          <w:color w:val="auto"/>
        </w:rPr>
        <w:t>/2024/OA/R/DCM</w:t>
      </w:r>
      <w:r w:rsidRPr="00C97EA2">
        <w:rPr>
          <w:rFonts w:ascii="Times New Roman" w:hAnsi="Times New Roman" w:cs="Times New Roman"/>
          <w:color w:val="auto"/>
        </w:rPr>
        <w:t xml:space="preserve"> w ramach programu pr</w:t>
      </w:r>
      <w:r w:rsidR="00C97EA2" w:rsidRPr="00C97EA2">
        <w:rPr>
          <w:rFonts w:ascii="Times New Roman" w:hAnsi="Times New Roman" w:cs="Times New Roman"/>
          <w:color w:val="auto"/>
        </w:rPr>
        <w:t>i</w:t>
      </w:r>
      <w:r w:rsidR="00C562CC">
        <w:rPr>
          <w:rFonts w:ascii="Times New Roman" w:hAnsi="Times New Roman" w:cs="Times New Roman"/>
          <w:color w:val="auto"/>
        </w:rPr>
        <w:t>orytetowego „Ciepłe Mieszkanie”</w:t>
      </w:r>
      <w:r w:rsidRPr="00C97EA2">
        <w:rPr>
          <w:rFonts w:ascii="Times New Roman" w:hAnsi="Times New Roman" w:cs="Times New Roman"/>
          <w:color w:val="auto"/>
        </w:rPr>
        <w:t xml:space="preserve">. </w:t>
      </w:r>
      <w:r w:rsidR="00A92A29" w:rsidRPr="00C97EA2">
        <w:rPr>
          <w:rFonts w:ascii="Times New Roman" w:hAnsi="Times New Roman" w:cs="Times New Roman"/>
          <w:color w:val="auto"/>
        </w:rPr>
        <w:t>Niniejsza</w:t>
      </w:r>
      <w:r w:rsidRPr="00C97EA2">
        <w:rPr>
          <w:rFonts w:ascii="Times New Roman" w:hAnsi="Times New Roman" w:cs="Times New Roman"/>
          <w:color w:val="auto"/>
        </w:rPr>
        <w:t xml:space="preserve"> Umowa określa prawa i obowiązki Gminy w związku z udzielaniem przez Gminę, zgodnie </w:t>
      </w:r>
      <w:r w:rsidR="00A92A29" w:rsidRPr="00C97EA2">
        <w:rPr>
          <w:rFonts w:ascii="Times New Roman" w:hAnsi="Times New Roman" w:cs="Times New Roman"/>
          <w:color w:val="auto"/>
        </w:rPr>
        <w:t xml:space="preserve">z </w:t>
      </w:r>
      <w:r w:rsidRPr="00C97EA2">
        <w:rPr>
          <w:rFonts w:ascii="Times New Roman" w:hAnsi="Times New Roman" w:cs="Times New Roman"/>
          <w:color w:val="auto"/>
        </w:rPr>
        <w:t>Programem, dofinansowania beneficjentom końcowym w ramach Przedsięwzięcia realizowanego przez Gminę.</w:t>
      </w:r>
      <w:r w:rsidR="00A81A1C" w:rsidRPr="00C97EA2">
        <w:rPr>
          <w:rFonts w:ascii="Times New Roman" w:hAnsi="Times New Roman" w:cs="Times New Roman"/>
          <w:color w:val="auto"/>
        </w:rPr>
        <w:t xml:space="preserve"> </w:t>
      </w:r>
      <w:r w:rsidRPr="00C97EA2">
        <w:rPr>
          <w:rFonts w:ascii="Times New Roman" w:hAnsi="Times New Roman" w:cs="Times New Roman"/>
          <w:color w:val="auto"/>
        </w:rPr>
        <w:t>Gmina zobowiązuje się stosować Wytyczne dla gmin dotyczące przygotowania naboru wniosków dla beneficjentów końcowych oraz rozliczania umów o dofinansowanie dla Beneficjentów końcowych Programu „Ciepłe Mieszkanie”</w:t>
      </w:r>
      <w:r w:rsidR="00C75561">
        <w:rPr>
          <w:rFonts w:ascii="Times New Roman" w:hAnsi="Times New Roman" w:cs="Times New Roman"/>
          <w:color w:val="auto"/>
        </w:rPr>
        <w:t>- II nabór</w:t>
      </w:r>
      <w:r w:rsidR="005832D3" w:rsidRPr="00C97EA2">
        <w:rPr>
          <w:rFonts w:ascii="Times New Roman" w:hAnsi="Times New Roman" w:cs="Times New Roman"/>
          <w:color w:val="auto"/>
        </w:rPr>
        <w:t>.</w:t>
      </w:r>
      <w:r w:rsidR="00A92A29" w:rsidRPr="00C97EA2">
        <w:rPr>
          <w:rFonts w:ascii="Times New Roman" w:hAnsi="Times New Roman" w:cs="Times New Roman"/>
          <w:color w:val="auto"/>
        </w:rPr>
        <w:t xml:space="preserve"> </w:t>
      </w:r>
    </w:p>
    <w:p w14:paraId="42173CF5" w14:textId="08FD2698" w:rsidR="00A816C7" w:rsidRPr="00C97EA2" w:rsidRDefault="00A92A29" w:rsidP="005B53FC">
      <w:pPr>
        <w:pStyle w:val="Default"/>
        <w:spacing w:after="248"/>
        <w:jc w:val="both"/>
        <w:rPr>
          <w:rFonts w:ascii="Times New Roman" w:hAnsi="Times New Roman" w:cs="Times New Roman"/>
          <w:color w:val="auto"/>
        </w:rPr>
      </w:pPr>
      <w:r w:rsidRPr="00C97EA2">
        <w:rPr>
          <w:rFonts w:ascii="Times New Roman" w:hAnsi="Times New Roman" w:cs="Times New Roman"/>
          <w:color w:val="auto"/>
        </w:rPr>
        <w:t>P</w:t>
      </w:r>
      <w:r w:rsidR="00A816C7" w:rsidRPr="00C97EA2">
        <w:rPr>
          <w:rFonts w:ascii="Times New Roman" w:hAnsi="Times New Roman" w:cs="Times New Roman"/>
          <w:color w:val="auto"/>
        </w:rPr>
        <w:t xml:space="preserve">o przeprowadzeniu naboru i ocenie wniosków o dofinansowanie pod względem spełnienia warunków kwalifikujących do Programu, Gmina zawrze umowy o dofinansowanie z beneficjentami końcowymi. </w:t>
      </w:r>
    </w:p>
    <w:p w14:paraId="108A4BEA"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color w:val="auto"/>
        </w:rPr>
        <w:t>Strony zgodnie ustalają co następuje:</w:t>
      </w:r>
    </w:p>
    <w:p w14:paraId="248EF95F" w14:textId="77777777" w:rsidR="00963958" w:rsidRPr="00C97EA2" w:rsidRDefault="00963958" w:rsidP="005B53FC">
      <w:pPr>
        <w:pStyle w:val="Default"/>
        <w:ind w:left="284" w:hanging="284"/>
        <w:jc w:val="both"/>
        <w:rPr>
          <w:rFonts w:ascii="Times New Roman" w:hAnsi="Times New Roman" w:cs="Times New Roman"/>
          <w:color w:val="auto"/>
        </w:rPr>
      </w:pPr>
      <w:r w:rsidRPr="00C97EA2">
        <w:rPr>
          <w:rFonts w:ascii="Times New Roman" w:hAnsi="Times New Roman" w:cs="Times New Roman"/>
          <w:b/>
          <w:bCs/>
          <w:color w:val="auto"/>
        </w:rPr>
        <w:t xml:space="preserve"> </w:t>
      </w:r>
    </w:p>
    <w:p w14:paraId="1C016F2E" w14:textId="77777777" w:rsidR="00963958" w:rsidRPr="00BB789C" w:rsidRDefault="00963958" w:rsidP="005B53FC">
      <w:pPr>
        <w:pStyle w:val="Default"/>
        <w:ind w:left="284" w:hanging="284"/>
        <w:jc w:val="center"/>
        <w:rPr>
          <w:rFonts w:ascii="Times New Roman" w:hAnsi="Times New Roman" w:cs="Times New Roman"/>
        </w:rPr>
      </w:pPr>
      <w:r w:rsidRPr="00BB789C">
        <w:rPr>
          <w:rFonts w:ascii="Times New Roman" w:hAnsi="Times New Roman" w:cs="Times New Roman"/>
          <w:b/>
          <w:bCs/>
        </w:rPr>
        <w:t>§ 1</w:t>
      </w:r>
    </w:p>
    <w:p w14:paraId="7E12FDFD" w14:textId="77777777" w:rsidR="00963958" w:rsidRPr="00BB789C" w:rsidRDefault="00963958"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Przedmiot umowy</w:t>
      </w:r>
    </w:p>
    <w:p w14:paraId="522B7831" w14:textId="00F1FD60" w:rsidR="00A816C7" w:rsidRDefault="00963958" w:rsidP="005B53FC">
      <w:pPr>
        <w:pStyle w:val="Default"/>
        <w:numPr>
          <w:ilvl w:val="0"/>
          <w:numId w:val="1"/>
        </w:numPr>
        <w:ind w:left="284" w:hanging="284"/>
        <w:jc w:val="both"/>
        <w:rPr>
          <w:rFonts w:ascii="Times New Roman" w:hAnsi="Times New Roman" w:cs="Times New Roman"/>
          <w:color w:val="auto"/>
        </w:rPr>
      </w:pPr>
      <w:r w:rsidRPr="0039354A">
        <w:rPr>
          <w:rFonts w:ascii="Times New Roman" w:hAnsi="Times New Roman" w:cs="Times New Roman"/>
          <w:color w:val="auto"/>
        </w:rPr>
        <w:t>Beneficjent oświadcza, że jest właścicielem</w:t>
      </w:r>
      <w:r w:rsidR="0039354A" w:rsidRPr="0039354A">
        <w:rPr>
          <w:rFonts w:ascii="Times New Roman" w:hAnsi="Times New Roman" w:cs="Times New Roman"/>
          <w:color w:val="auto"/>
        </w:rPr>
        <w:t xml:space="preserve">/najemcą </w:t>
      </w:r>
      <w:r w:rsidRPr="0039354A">
        <w:rPr>
          <w:rFonts w:ascii="Times New Roman" w:hAnsi="Times New Roman" w:cs="Times New Roman"/>
          <w:color w:val="auto"/>
        </w:rPr>
        <w:t>lokalu mieszkalnego</w:t>
      </w:r>
      <w:r w:rsidR="0039354A" w:rsidRPr="0039354A">
        <w:rPr>
          <w:rFonts w:ascii="Times New Roman" w:hAnsi="Times New Roman" w:cs="Times New Roman"/>
          <w:color w:val="auto"/>
        </w:rPr>
        <w:t xml:space="preserve"> </w:t>
      </w:r>
      <w:r w:rsidRPr="0039354A">
        <w:rPr>
          <w:rFonts w:ascii="Times New Roman" w:hAnsi="Times New Roman" w:cs="Times New Roman"/>
          <w:color w:val="auto"/>
        </w:rPr>
        <w:t xml:space="preserve">położonego przy ulicy …. w Gminie </w:t>
      </w:r>
      <w:r w:rsidR="00133F37">
        <w:rPr>
          <w:rFonts w:ascii="Times New Roman" w:hAnsi="Times New Roman" w:cs="Times New Roman"/>
          <w:color w:val="auto"/>
        </w:rPr>
        <w:t>Komańcza</w:t>
      </w:r>
      <w:r w:rsidRPr="0039354A">
        <w:rPr>
          <w:rFonts w:ascii="Times New Roman" w:hAnsi="Times New Roman" w:cs="Times New Roman"/>
          <w:color w:val="auto"/>
        </w:rPr>
        <w:t>.</w:t>
      </w:r>
    </w:p>
    <w:p w14:paraId="2C31D4B2" w14:textId="5C054492" w:rsidR="00CE2451" w:rsidRPr="0039354A" w:rsidRDefault="00CE2451" w:rsidP="00CE2451">
      <w:pPr>
        <w:pStyle w:val="Default"/>
        <w:ind w:left="284"/>
        <w:jc w:val="both"/>
        <w:rPr>
          <w:rFonts w:ascii="Times New Roman" w:hAnsi="Times New Roman" w:cs="Times New Roman"/>
          <w:color w:val="auto"/>
        </w:rPr>
      </w:pPr>
      <w:r>
        <w:rPr>
          <w:rFonts w:ascii="Times New Roman" w:hAnsi="Times New Roman" w:cs="Times New Roman"/>
          <w:color w:val="auto"/>
        </w:rPr>
        <w:t>LUB</w:t>
      </w:r>
    </w:p>
    <w:p w14:paraId="5F6CAA5B" w14:textId="053F8851" w:rsidR="0039354A" w:rsidRDefault="00963958" w:rsidP="005B53FC">
      <w:pPr>
        <w:pStyle w:val="Default"/>
        <w:numPr>
          <w:ilvl w:val="0"/>
          <w:numId w:val="3"/>
        </w:numPr>
        <w:ind w:left="284" w:hanging="284"/>
        <w:jc w:val="both"/>
        <w:rPr>
          <w:rFonts w:ascii="Times New Roman" w:hAnsi="Times New Roman" w:cs="Times New Roman"/>
        </w:rPr>
      </w:pPr>
      <w:r w:rsidRPr="0039354A">
        <w:rPr>
          <w:rFonts w:ascii="Times New Roman" w:hAnsi="Times New Roman" w:cs="Times New Roman"/>
          <w:color w:val="auto"/>
        </w:rPr>
        <w:t xml:space="preserve">Beneficjent oświadcza, że jest współwłaścicielem lokalu mieszkalnego położonego przy ulicy …. w Gminie </w:t>
      </w:r>
      <w:r w:rsidR="00133F37">
        <w:rPr>
          <w:rFonts w:ascii="Times New Roman" w:hAnsi="Times New Roman" w:cs="Times New Roman"/>
          <w:color w:val="auto"/>
        </w:rPr>
        <w:t>Komańcza</w:t>
      </w:r>
      <w:r w:rsidRPr="0039354A">
        <w:rPr>
          <w:rFonts w:ascii="Times New Roman" w:hAnsi="Times New Roman" w:cs="Times New Roman"/>
          <w:color w:val="auto"/>
        </w:rPr>
        <w:t xml:space="preserve"> i oświadcza, że posiada zgodę wszystkich </w:t>
      </w:r>
      <w:r w:rsidRPr="00BB789C">
        <w:rPr>
          <w:rFonts w:ascii="Times New Roman" w:hAnsi="Times New Roman" w:cs="Times New Roman"/>
        </w:rPr>
        <w:t>współwłaścicieli lokalu na realizację przedsięwzięcia opisanego poniżej, na zawarcie umowy o udzielenie dofinansowania i przekazanie dofinansowania wyłącznie dla Beneficjenta.</w:t>
      </w:r>
    </w:p>
    <w:p w14:paraId="7E25FAC0" w14:textId="5AF0848B" w:rsidR="00CE2451" w:rsidRDefault="00CE2451" w:rsidP="00CE2451">
      <w:pPr>
        <w:pStyle w:val="Default"/>
        <w:ind w:left="284"/>
        <w:jc w:val="both"/>
        <w:rPr>
          <w:rFonts w:ascii="Times New Roman" w:hAnsi="Times New Roman" w:cs="Times New Roman"/>
        </w:rPr>
      </w:pPr>
      <w:r>
        <w:rPr>
          <w:rFonts w:ascii="Times New Roman" w:hAnsi="Times New Roman" w:cs="Times New Roman"/>
          <w:color w:val="auto"/>
        </w:rPr>
        <w:t>LUB</w:t>
      </w:r>
    </w:p>
    <w:p w14:paraId="68AED64D" w14:textId="017E121C" w:rsidR="00963958" w:rsidRPr="00BB789C" w:rsidRDefault="0039354A" w:rsidP="0039354A">
      <w:pPr>
        <w:pStyle w:val="Default"/>
        <w:numPr>
          <w:ilvl w:val="0"/>
          <w:numId w:val="27"/>
        </w:numPr>
        <w:ind w:left="284" w:hanging="284"/>
        <w:jc w:val="both"/>
        <w:rPr>
          <w:rFonts w:ascii="Times New Roman" w:hAnsi="Times New Roman" w:cs="Times New Roman"/>
        </w:rPr>
      </w:pPr>
      <w:r>
        <w:rPr>
          <w:rFonts w:ascii="Times New Roman" w:hAnsi="Times New Roman" w:cs="Times New Roman"/>
        </w:rPr>
        <w:t xml:space="preserve">Beneficjent oświadcza, że posiada uchwałę w sprawie wyboru zarządu wspólnoty i stosowne uchwały umożliwiające realizację przedsięwzięcia w budynku mieszkalnym dla </w:t>
      </w:r>
      <w:r>
        <w:rPr>
          <w:rFonts w:ascii="Times New Roman" w:hAnsi="Times New Roman" w:cs="Times New Roman"/>
        </w:rPr>
        <w:lastRenderedPageBreak/>
        <w:t>wspólnoty od 3 do 7 lokali mieszkalnych</w:t>
      </w:r>
      <w:r w:rsidR="00C71133">
        <w:rPr>
          <w:rFonts w:ascii="Times New Roman" w:hAnsi="Times New Roman" w:cs="Times New Roman"/>
        </w:rPr>
        <w:t xml:space="preserve"> znajdujących się przy ulicy …………. w Gminie </w:t>
      </w:r>
      <w:r w:rsidR="00133F37">
        <w:rPr>
          <w:rFonts w:ascii="Times New Roman" w:hAnsi="Times New Roman" w:cs="Times New Roman"/>
        </w:rPr>
        <w:t>Komańcza</w:t>
      </w:r>
    </w:p>
    <w:p w14:paraId="16603466" w14:textId="76662C7A" w:rsidR="00803951" w:rsidRDefault="00803951" w:rsidP="0039354A">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W oparciu o Program Priorytetowy „Ciepłe Mieszkanie”</w:t>
      </w:r>
      <w:r w:rsidR="00C97EA2">
        <w:rPr>
          <w:rFonts w:ascii="Times New Roman" w:hAnsi="Times New Roman" w:cs="Times New Roman"/>
        </w:rPr>
        <w:t xml:space="preserve"> </w:t>
      </w:r>
      <w:r w:rsidRPr="00BB789C">
        <w:rPr>
          <w:rFonts w:ascii="Times New Roman" w:hAnsi="Times New Roman" w:cs="Times New Roman"/>
        </w:rPr>
        <w:t xml:space="preserve">zwany dalej „Programem”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w:t>
      </w:r>
      <w:r w:rsidR="00133F37">
        <w:rPr>
          <w:rFonts w:ascii="Times New Roman" w:hAnsi="Times New Roman" w:cs="Times New Roman"/>
        </w:rPr>
        <w:t>Komańcza</w:t>
      </w:r>
      <w:r w:rsidRPr="00BB789C">
        <w:rPr>
          <w:rFonts w:ascii="Times New Roman" w:hAnsi="Times New Roman" w:cs="Times New Roman"/>
        </w:rPr>
        <w:t xml:space="preserve">, Gmina udziela Beneficjentowi dofinansowania na pokrycie kosztów przedsięwzięcia planowanego do realizacji w nieruchomości, o której mowa w ust.1, określonego we wniosku o dofinansowanie do programu „Ciepłe Mieszkanie” </w:t>
      </w:r>
      <w:r w:rsidR="00C97EA2">
        <w:rPr>
          <w:rFonts w:ascii="Times New Roman" w:hAnsi="Times New Roman" w:cs="Times New Roman"/>
        </w:rPr>
        <w:t xml:space="preserve">– II nabór </w:t>
      </w:r>
      <w:r w:rsidRPr="00BB789C">
        <w:rPr>
          <w:rFonts w:ascii="Times New Roman" w:hAnsi="Times New Roman" w:cs="Times New Roman"/>
        </w:rPr>
        <w:t xml:space="preserve">w gminie </w:t>
      </w:r>
      <w:r w:rsidR="00133F37">
        <w:rPr>
          <w:rFonts w:ascii="Times New Roman" w:hAnsi="Times New Roman" w:cs="Times New Roman"/>
        </w:rPr>
        <w:t>Komańcza</w:t>
      </w:r>
      <w:r w:rsidRPr="00BB789C">
        <w:rPr>
          <w:rFonts w:ascii="Times New Roman" w:hAnsi="Times New Roman" w:cs="Times New Roman"/>
        </w:rPr>
        <w:t xml:space="preserve"> zwanego dalej „Wnioskiem”.</w:t>
      </w:r>
    </w:p>
    <w:p w14:paraId="35B1577C" w14:textId="411E6D30" w:rsidR="0026526C" w:rsidRPr="00BB789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Zakres przedsięwzięcia finansowanego w ramach Programu musi być zgodny z programem ochrony powietrza w rozumieniu art. 91 ustawy z dnia 27 kwietnia 2001r. – Prawo ochrony środowiska, właściwym ze względu na usytuowanie budynku lub budynku w którym znajduje się lokal mieszkalny objęty dofinansowaniem, obowiązującym na dzień złożenia wniosku o dofinansowanie</w:t>
      </w:r>
      <w:r>
        <w:rPr>
          <w:rFonts w:ascii="Times New Roman" w:hAnsi="Times New Roman" w:cs="Times New Roman"/>
        </w:rPr>
        <w:t>.</w:t>
      </w:r>
    </w:p>
    <w:p w14:paraId="64E97BE7" w14:textId="59B178BD" w:rsidR="002A177D" w:rsidRDefault="00803951" w:rsidP="002A177D">
      <w:pPr>
        <w:pStyle w:val="Default"/>
        <w:numPr>
          <w:ilvl w:val="0"/>
          <w:numId w:val="27"/>
        </w:numPr>
        <w:ind w:left="284" w:hanging="284"/>
        <w:jc w:val="both"/>
        <w:rPr>
          <w:rFonts w:ascii="Times New Roman" w:hAnsi="Times New Roman" w:cs="Times New Roman"/>
        </w:rPr>
      </w:pPr>
      <w:r w:rsidRPr="00BB789C">
        <w:rPr>
          <w:rFonts w:ascii="Times New Roman" w:hAnsi="Times New Roman" w:cs="Times New Roman"/>
        </w:rPr>
        <w:t xml:space="preserve">Dofinasowaniem objęte są tzw. koszty kwalifikowane, poniesione podczas realizacji przedsięwzięcia </w:t>
      </w:r>
      <w:r w:rsidR="00633E6B">
        <w:rPr>
          <w:rFonts w:ascii="Times New Roman" w:hAnsi="Times New Roman" w:cs="Times New Roman"/>
        </w:rPr>
        <w:t>określone w załączniku nr 1 i 1a do Programu Priorytetowego „Ciepłe Mieszkanie”</w:t>
      </w:r>
      <w:r w:rsidR="00C75561">
        <w:rPr>
          <w:rFonts w:ascii="Times New Roman" w:hAnsi="Times New Roman" w:cs="Times New Roman"/>
        </w:rPr>
        <w:t xml:space="preserve"> zwanym dalej załącznik 1 i załącznik 1a.</w:t>
      </w:r>
    </w:p>
    <w:p w14:paraId="602D80EE" w14:textId="53EE7D8D" w:rsidR="0026526C" w:rsidRDefault="002A177D" w:rsidP="0026526C">
      <w:pPr>
        <w:pStyle w:val="Default"/>
        <w:numPr>
          <w:ilvl w:val="0"/>
          <w:numId w:val="27"/>
        </w:numPr>
        <w:ind w:left="284" w:hanging="284"/>
        <w:jc w:val="both"/>
        <w:rPr>
          <w:rFonts w:ascii="Times New Roman" w:hAnsi="Times New Roman" w:cs="Times New Roman"/>
        </w:rPr>
      </w:pPr>
      <w:r w:rsidRPr="002A177D">
        <w:rPr>
          <w:rFonts w:ascii="Times New Roman" w:eastAsia="Times New Roman" w:hAnsi="Times New Roman" w:cs="Times New Roman"/>
          <w:lang w:eastAsia="pl-PL"/>
        </w:rPr>
        <w:t xml:space="preserve">Wnioskodawca czyli Beneficjent końcowy zobowiązuje się zrealizować zadania zgodne z </w:t>
      </w:r>
      <w:r w:rsidR="00584207">
        <w:rPr>
          <w:rFonts w:ascii="Times New Roman" w:eastAsia="Times New Roman" w:hAnsi="Times New Roman" w:cs="Times New Roman"/>
          <w:lang w:eastAsia="pl-PL"/>
        </w:rPr>
        <w:t xml:space="preserve">Programem i </w:t>
      </w:r>
      <w:r w:rsidR="00C75561">
        <w:rPr>
          <w:rFonts w:ascii="Times New Roman" w:eastAsia="Times New Roman" w:hAnsi="Times New Roman" w:cs="Times New Roman"/>
          <w:lang w:eastAsia="pl-PL"/>
        </w:rPr>
        <w:t>regulaminem</w:t>
      </w:r>
      <w:r w:rsidRPr="002A177D">
        <w:rPr>
          <w:rFonts w:ascii="Times New Roman" w:eastAsia="Times New Roman" w:hAnsi="Times New Roman" w:cs="Times New Roman"/>
          <w:lang w:eastAsia="pl-PL"/>
        </w:rPr>
        <w:t xml:space="preserve"> „Ciepłe mieszkanie – nabór II” wskaza</w:t>
      </w:r>
      <w:r w:rsidR="00E9346F">
        <w:rPr>
          <w:rFonts w:ascii="Times New Roman" w:eastAsia="Times New Roman" w:hAnsi="Times New Roman" w:cs="Times New Roman"/>
          <w:lang w:eastAsia="pl-PL"/>
        </w:rPr>
        <w:t>ne we wniosku o dofinansowanie.</w:t>
      </w:r>
    </w:p>
    <w:p w14:paraId="2E96C7D8" w14:textId="77777777" w:rsidR="0026526C" w:rsidRDefault="0026526C" w:rsidP="0026526C">
      <w:pPr>
        <w:pStyle w:val="Default"/>
        <w:numPr>
          <w:ilvl w:val="0"/>
          <w:numId w:val="27"/>
        </w:numPr>
        <w:ind w:left="284" w:hanging="284"/>
        <w:jc w:val="both"/>
        <w:rPr>
          <w:rFonts w:ascii="Times New Roman" w:hAnsi="Times New Roman" w:cs="Times New Roman"/>
        </w:rPr>
      </w:pPr>
      <w:r w:rsidRPr="0026526C">
        <w:rPr>
          <w:rFonts w:ascii="Times New Roman" w:hAnsi="Times New Roman" w:cs="Times New Roman"/>
        </w:rPr>
        <w:t xml:space="preserve">Na przedsięwzięcia realizowane w budynkach mieszkalnych, na budowę których po 31 grudnia 2013 r.: </w:t>
      </w:r>
    </w:p>
    <w:p w14:paraId="4ABD8D51" w14:textId="74DCF58B"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 złożony wniosek o pozwolenie na budowę lub odrębny wniosek o zatwierdzenie projektu budowlanego, </w:t>
      </w:r>
    </w:p>
    <w:p w14:paraId="64E3385C" w14:textId="5BC4B8A0" w:rsidR="0026526C" w:rsidRPr="0026526C" w:rsidRDefault="0026526C" w:rsidP="0026526C">
      <w:pPr>
        <w:pStyle w:val="Default"/>
        <w:numPr>
          <w:ilvl w:val="0"/>
          <w:numId w:val="48"/>
        </w:numPr>
        <w:jc w:val="both"/>
        <w:rPr>
          <w:rFonts w:ascii="Times New Roman" w:hAnsi="Times New Roman" w:cs="Times New Roman"/>
        </w:rPr>
      </w:pPr>
      <w:r w:rsidRPr="0026526C">
        <w:rPr>
          <w:rFonts w:ascii="Times New Roman" w:hAnsi="Times New Roman" w:cs="Times New Roman"/>
        </w:rPr>
        <w:t xml:space="preserve">zostało dokonane zgłoszenie budowy lub wykonania robót budowlanych w przypadku, gdy nie jest wymagane uzyskanie decyzji o pozwoleniu na budowę, </w:t>
      </w:r>
    </w:p>
    <w:p w14:paraId="474FAF84" w14:textId="1A014DB6" w:rsidR="0026526C" w:rsidRDefault="0026526C" w:rsidP="0026526C">
      <w:pPr>
        <w:pStyle w:val="Default"/>
        <w:ind w:left="360"/>
        <w:jc w:val="both"/>
        <w:rPr>
          <w:rFonts w:ascii="Times New Roman" w:hAnsi="Times New Roman" w:cs="Times New Roman"/>
        </w:rPr>
      </w:pPr>
      <w:r w:rsidRPr="0026526C">
        <w:rPr>
          <w:rFonts w:ascii="Times New Roman" w:hAnsi="Times New Roman" w:cs="Times New Roman"/>
        </w:rPr>
        <w:t>nie udziela się dofinansowania na zakres kosztów kwalifikowanych tj. ocieplenie przegród budowlany</w:t>
      </w:r>
      <w:r>
        <w:rPr>
          <w:rFonts w:ascii="Times New Roman" w:hAnsi="Times New Roman" w:cs="Times New Roman"/>
        </w:rPr>
        <w:t>ch, stolarka okienna i drzwiowa.</w:t>
      </w:r>
    </w:p>
    <w:p w14:paraId="2FFDF8BC" w14:textId="77777777" w:rsidR="002A177D" w:rsidRDefault="002A177D" w:rsidP="002A177D">
      <w:pPr>
        <w:pStyle w:val="Default"/>
        <w:ind w:left="284"/>
        <w:jc w:val="both"/>
        <w:rPr>
          <w:rFonts w:ascii="Times New Roman" w:hAnsi="Times New Roman" w:cs="Times New Roman"/>
        </w:rPr>
      </w:pPr>
    </w:p>
    <w:p w14:paraId="0DD08363" w14:textId="77777777" w:rsidR="00803951" w:rsidRPr="00BB789C" w:rsidRDefault="00803951" w:rsidP="005B53FC">
      <w:pPr>
        <w:pStyle w:val="Default"/>
        <w:ind w:left="284" w:hanging="284"/>
        <w:jc w:val="both"/>
        <w:rPr>
          <w:rFonts w:ascii="Times New Roman" w:hAnsi="Times New Roman" w:cs="Times New Roman"/>
        </w:rPr>
      </w:pPr>
    </w:p>
    <w:p w14:paraId="134D2012" w14:textId="0742B9FF"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2</w:t>
      </w:r>
    </w:p>
    <w:p w14:paraId="10D4015F" w14:textId="77777777"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Sposób wykonywania przedsięwzięcia</w:t>
      </w:r>
    </w:p>
    <w:p w14:paraId="3D066ADA" w14:textId="189E5E75" w:rsidR="00C75561" w:rsidRDefault="0043756B"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Rozpoczęcie przedsięwzięcia przez beneficjenta końcowego rozumiane jest jako poniesienie pierwszego kosztu kwalifikowanego (data wystawienia pierwszej faktury lub równoważnego dokumentu księgowego). Wydatki poniesione po terminie 30.09.2025 r. będą niekwalifikowane.</w:t>
      </w:r>
    </w:p>
    <w:p w14:paraId="6DE6AAA1" w14:textId="12C4EB6E" w:rsidR="00C75561" w:rsidRDefault="00C75561" w:rsidP="00E305C8">
      <w:pPr>
        <w:pStyle w:val="Default"/>
        <w:numPr>
          <w:ilvl w:val="0"/>
          <w:numId w:val="7"/>
        </w:numPr>
        <w:ind w:left="284" w:hanging="284"/>
        <w:jc w:val="both"/>
        <w:rPr>
          <w:rFonts w:ascii="Times New Roman" w:hAnsi="Times New Roman" w:cs="Times New Roman"/>
        </w:rPr>
      </w:pPr>
      <w:r w:rsidRPr="00C75561">
        <w:rPr>
          <w:rFonts w:ascii="Times New Roman" w:hAnsi="Times New Roman" w:cs="Times New Roman"/>
        </w:rPr>
        <w:t>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14:paraId="6E7B6F32" w14:textId="7DF28FFC" w:rsidR="00C75561" w:rsidRDefault="00C7556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 xml:space="preserve">Dofinansowaniem objęte </w:t>
      </w:r>
      <w:r>
        <w:rPr>
          <w:rFonts w:ascii="Times New Roman" w:hAnsi="Times New Roman" w:cs="Times New Roman"/>
        </w:rPr>
        <w:t>są</w:t>
      </w:r>
      <w:r w:rsidRPr="0043756B">
        <w:rPr>
          <w:rFonts w:ascii="Times New Roman" w:hAnsi="Times New Roman" w:cs="Times New Roman"/>
        </w:rPr>
        <w:t xml:space="preserve"> wydatki poniesione na realizację przedsięwzięcia, którego rozpoczęcie nastąpi nie wcześniej niż data zawarcia umowy o dofinansowanie przez beneficjenta końcowego z Gminą </w:t>
      </w:r>
      <w:r w:rsidR="00133F37">
        <w:rPr>
          <w:rFonts w:ascii="Times New Roman" w:hAnsi="Times New Roman" w:cs="Times New Roman"/>
        </w:rPr>
        <w:t>Komańcza</w:t>
      </w:r>
      <w:r w:rsidRPr="0043756B">
        <w:rPr>
          <w:rFonts w:ascii="Times New Roman" w:hAnsi="Times New Roman" w:cs="Times New Roman"/>
        </w:rPr>
        <w:t xml:space="preserve">, a zakończenie nie później niż do 30.09.2025 r. Wydatki poniesione przed dniem zawarcia umowy o dofinansowanie nie stanowią kosztów kwalifikowanych. </w:t>
      </w:r>
    </w:p>
    <w:p w14:paraId="27D50D1C" w14:textId="77777777" w:rsidR="00803951" w:rsidRDefault="00803951" w:rsidP="00E305C8">
      <w:pPr>
        <w:pStyle w:val="Default"/>
        <w:numPr>
          <w:ilvl w:val="0"/>
          <w:numId w:val="7"/>
        </w:numPr>
        <w:ind w:left="284" w:hanging="284"/>
        <w:jc w:val="both"/>
        <w:rPr>
          <w:rFonts w:ascii="Times New Roman" w:hAnsi="Times New Roman" w:cs="Times New Roman"/>
        </w:rPr>
      </w:pPr>
      <w:r w:rsidRPr="00BB789C">
        <w:rPr>
          <w:rFonts w:ascii="Times New Roman" w:hAnsi="Times New Roman" w:cs="Times New Roman"/>
        </w:rPr>
        <w:lastRenderedPageBreak/>
        <w:t>Beneficjent dokonuje we własnym zakresie i na własną odpowiedzialność doboru nowego źródła ciepła oraz wyboru jego dostawcy i instalatora, który dokona wymiany systemu ogrzewania.</w:t>
      </w:r>
    </w:p>
    <w:p w14:paraId="48F4A7EF" w14:textId="3B23C380"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Kwota dotacji wypłacana jest na rachunek bankowy Beneficjenta końcowego po zakończeniu realizacji inwestycji i przedłożeniu wniosku o płatność wraz z dokumentami określonymi we wzorze wniosku o płatność i instrukcji wypełnienia wniosku o płatność. Ostateczny termin zakończenia realizacji przedsięwzięcia nie może przekroczyć 30.09.2</w:t>
      </w:r>
      <w:r w:rsidR="00C75561">
        <w:rPr>
          <w:rFonts w:ascii="Times New Roman" w:hAnsi="Times New Roman" w:cs="Times New Roman"/>
        </w:rPr>
        <w:t>025</w:t>
      </w:r>
      <w:r w:rsidRPr="00DC116D">
        <w:rPr>
          <w:rFonts w:ascii="Times New Roman" w:hAnsi="Times New Roman" w:cs="Times New Roman"/>
        </w:rPr>
        <w:t xml:space="preserve">r. dla beneficjenta końcowego.  </w:t>
      </w:r>
    </w:p>
    <w:p w14:paraId="3A8340AF" w14:textId="0B29946C" w:rsidR="00DC116D" w:rsidRDefault="00DC116D" w:rsidP="00DC116D">
      <w:pPr>
        <w:pStyle w:val="Default"/>
        <w:numPr>
          <w:ilvl w:val="0"/>
          <w:numId w:val="7"/>
        </w:numPr>
        <w:ind w:left="284" w:hanging="284"/>
        <w:jc w:val="both"/>
        <w:rPr>
          <w:rFonts w:ascii="Times New Roman" w:hAnsi="Times New Roman" w:cs="Times New Roman"/>
        </w:rPr>
      </w:pPr>
      <w:r w:rsidRPr="00DC116D">
        <w:rPr>
          <w:rFonts w:ascii="Times New Roman" w:hAnsi="Times New Roman" w:cs="Times New Roman"/>
        </w:rPr>
        <w:t>Gmina wypłaci beneficjentom końcowym dofinansowanie o równowartości środków dotacji otrzymanych z Wojewódzkiego Funduszu Ochrony Środowiska i Gospodarki Wodnej w Rzeszowie w terminie do 14 dni roboczych od dnia ich otrzymania, w zakresie objętym rozliczonym wnioskiem o płatność.</w:t>
      </w:r>
    </w:p>
    <w:p w14:paraId="67AF3BEC" w14:textId="52D3753D" w:rsidR="0043756B" w:rsidRDefault="004812F1" w:rsidP="00E305C8">
      <w:pPr>
        <w:pStyle w:val="Default"/>
        <w:numPr>
          <w:ilvl w:val="0"/>
          <w:numId w:val="7"/>
        </w:numPr>
        <w:ind w:left="284" w:hanging="284"/>
        <w:jc w:val="both"/>
        <w:rPr>
          <w:rFonts w:ascii="Times New Roman" w:hAnsi="Times New Roman" w:cs="Times New Roman"/>
        </w:rPr>
      </w:pPr>
      <w:r w:rsidRPr="0043756B">
        <w:rPr>
          <w:rFonts w:ascii="Times New Roman" w:hAnsi="Times New Roman" w:cs="Times New Roman"/>
        </w:rPr>
        <w:t>Beneficjent końcowy zapewnia prawidłową realizację przedsięwzięcia, a także potwierdza zapoznanie się i akceptuje oświadczania</w:t>
      </w:r>
      <w:r w:rsidR="0043756B">
        <w:rPr>
          <w:rFonts w:ascii="Times New Roman" w:hAnsi="Times New Roman" w:cs="Times New Roman"/>
        </w:rPr>
        <w:t xml:space="preserve"> tj.</w:t>
      </w:r>
      <w:r w:rsidRPr="0043756B">
        <w:rPr>
          <w:rFonts w:ascii="Times New Roman" w:hAnsi="Times New Roman" w:cs="Times New Roman"/>
        </w:rPr>
        <w:t xml:space="preserve">: </w:t>
      </w:r>
    </w:p>
    <w:p w14:paraId="62BC108E" w14:textId="6B20F93A" w:rsidR="0043756B" w:rsidRDefault="004812F1" w:rsidP="00E305C8">
      <w:pPr>
        <w:pStyle w:val="Default"/>
        <w:numPr>
          <w:ilvl w:val="0"/>
          <w:numId w:val="45"/>
        </w:numPr>
        <w:jc w:val="both"/>
        <w:rPr>
          <w:rFonts w:ascii="Times New Roman" w:hAnsi="Times New Roman" w:cs="Times New Roman"/>
        </w:rPr>
      </w:pPr>
      <w:r w:rsidRPr="0043756B">
        <w:rPr>
          <w:rFonts w:ascii="Times New Roman" w:hAnsi="Times New Roman" w:cs="Times New Roman"/>
        </w:rPr>
        <w:t>oświadczenie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6F6BDD3C" w14:textId="6B062286" w:rsidR="0043756B" w:rsidRDefault="004812F1" w:rsidP="00E305C8">
      <w:pPr>
        <w:pStyle w:val="Default"/>
        <w:numPr>
          <w:ilvl w:val="0"/>
          <w:numId w:val="45"/>
        </w:numPr>
        <w:jc w:val="both"/>
        <w:rPr>
          <w:rFonts w:ascii="Times New Roman" w:hAnsi="Times New Roman" w:cs="Times New Roman"/>
        </w:rPr>
      </w:pPr>
      <w:r w:rsidRPr="00631D69">
        <w:rPr>
          <w:rFonts w:ascii="Times New Roman" w:hAnsi="Times New Roman" w:cs="Times New Roman"/>
        </w:rPr>
        <w:t>oświadczeni</w:t>
      </w:r>
      <w:r>
        <w:rPr>
          <w:rFonts w:ascii="Times New Roman" w:hAnsi="Times New Roman" w:cs="Times New Roman"/>
        </w:rPr>
        <w:t>e</w:t>
      </w:r>
      <w:r w:rsidRPr="00631D69">
        <w:rPr>
          <w:rFonts w:ascii="Times New Roman" w:hAnsi="Times New Roman" w:cs="Times New Roman"/>
        </w:rPr>
        <w:t xml:space="preserve"> o zgodności rodzaju budynku z Programem;</w:t>
      </w:r>
    </w:p>
    <w:p w14:paraId="632717D5" w14:textId="656763A4" w:rsidR="0043756B"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akceptacji możliwości przeprowadzenia przez Narodowy Fundusz Ochrony Środowiska i Gospodarki Wodnej (NFOŚiGW), wojewódzki fundusz ochrony środowiska i gospodarki wodnej (</w:t>
      </w:r>
      <w:proofErr w:type="spellStart"/>
      <w:r w:rsidRPr="00E305C8">
        <w:rPr>
          <w:rFonts w:ascii="Times New Roman" w:hAnsi="Times New Roman"/>
          <w:sz w:val="24"/>
        </w:rPr>
        <w:t>wfośigw</w:t>
      </w:r>
      <w:proofErr w:type="spellEnd"/>
      <w:r w:rsidRPr="00E305C8">
        <w:rPr>
          <w:rFonts w:ascii="Times New Roman" w:hAnsi="Times New Roman"/>
          <w:sz w:val="24"/>
        </w:rPr>
        <w:t>) lub osoby/podmioty wskazane przez NFOŚiGW/</w:t>
      </w:r>
      <w:proofErr w:type="spellStart"/>
      <w:r w:rsidRPr="00E305C8">
        <w:rPr>
          <w:rFonts w:ascii="Times New Roman" w:hAnsi="Times New Roman"/>
          <w:sz w:val="24"/>
        </w:rPr>
        <w:t>wfośigw</w:t>
      </w:r>
      <w:proofErr w:type="spellEnd"/>
      <w:r w:rsidRPr="00E305C8">
        <w:rPr>
          <w:rFonts w:ascii="Times New Roman" w:hAnsi="Times New Roman"/>
          <w:sz w:val="24"/>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68554BA2" w14:textId="7AAC280D"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tym, że łączna kwota dofinansowania realizowanego przedsięwzięcia przez beneficjenta końcowego w ramach Programu ze wszystkich środków publicznych nie przekracza 100% kosztów kwalifikowanych przedsięwzięcia;</w:t>
      </w:r>
    </w:p>
    <w:p w14:paraId="2B437772" w14:textId="471A1D41"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 xml:space="preserve">oświadczenie o tym, że beneficjent końcowy </w:t>
      </w:r>
      <w:r w:rsidR="00547A9F" w:rsidRPr="00E305C8">
        <w:rPr>
          <w:rFonts w:ascii="Times New Roman" w:hAnsi="Times New Roman"/>
          <w:sz w:val="24"/>
        </w:rPr>
        <w:t>(osoba fizyczna)</w:t>
      </w:r>
      <w:r w:rsidRPr="00E305C8">
        <w:rPr>
          <w:rFonts w:ascii="Times New Roman" w:hAnsi="Times New Roman"/>
          <w:sz w:val="24"/>
        </w:rPr>
        <w:t xml:space="preserve"> nie otrzymał</w:t>
      </w:r>
      <w:r w:rsidR="00547A9F" w:rsidRPr="00E305C8">
        <w:rPr>
          <w:rFonts w:ascii="Times New Roman" w:hAnsi="Times New Roman"/>
          <w:sz w:val="24"/>
        </w:rPr>
        <w:t>a</w:t>
      </w:r>
      <w:r w:rsidRPr="00E305C8">
        <w:rPr>
          <w:rFonts w:ascii="Times New Roman" w:hAnsi="Times New Roman"/>
          <w:sz w:val="24"/>
        </w:rPr>
        <w:t xml:space="preserve"> na przedsięwzięcie dofinansowania w ramach programów NFOŚiGW:</w:t>
      </w:r>
    </w:p>
    <w:p w14:paraId="564A11FA" w14:textId="4A850131"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w najbardziej zanieczyszczonych gminach – pilotaż;</w:t>
      </w:r>
    </w:p>
    <w:p w14:paraId="72A07B2F" w14:textId="0EA6DCAF"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zachodniopomorskiego;</w:t>
      </w:r>
    </w:p>
    <w:p w14:paraId="11A2B256" w14:textId="389FDDFD" w:rsidR="004812F1" w:rsidRPr="0043756B" w:rsidRDefault="004812F1" w:rsidP="00460F74">
      <w:pPr>
        <w:pStyle w:val="Akapitzlist"/>
        <w:numPr>
          <w:ilvl w:val="0"/>
          <w:numId w:val="47"/>
        </w:numPr>
        <w:spacing w:line="240" w:lineRule="auto"/>
        <w:rPr>
          <w:rFonts w:ascii="Times New Roman" w:hAnsi="Times New Roman"/>
          <w:sz w:val="24"/>
        </w:rPr>
      </w:pPr>
      <w:r w:rsidRPr="0043756B">
        <w:rPr>
          <w:rFonts w:ascii="Times New Roman" w:hAnsi="Times New Roman"/>
          <w:sz w:val="24"/>
        </w:rPr>
        <w:t>Poprawa jakości powietrza poprzez wymianę źródeł ciepła w budynkach wielorodzinnych – pilotaż na terenie województwa dolnośląskiego;</w:t>
      </w:r>
    </w:p>
    <w:p w14:paraId="29A05540" w14:textId="7FEE3203"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świadomości konieczności realizacji przedsięwzięcia zgodnie z przepisami prawa budowlanego;</w:t>
      </w:r>
    </w:p>
    <w:p w14:paraId="06F34116" w14:textId="3C44CF03"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posiadaniu uprawnienia do dokonywania, w lokalu mieszkalnym, w którym realizowane jest przedsięwzięcie, czynności obejmujących wnioskowane przedsięwzięcie, a jeśli prace będą realizowane poza lokalem, zobowiązania się do uzyskania odpowiedniej zgody;</w:t>
      </w:r>
    </w:p>
    <w:p w14:paraId="3D148B63" w14:textId="26AB8669" w:rsidR="004812F1"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t>oświadczenie o tym, że w okresie trwałości wynoszącym 5 lat od daty zakończenia przedsięwzięcia, beneficjent końcowy nie dokona zmiany przeznaczenia lokalu/lokali,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 do Programu;</w:t>
      </w:r>
    </w:p>
    <w:p w14:paraId="502434BE" w14:textId="77777777" w:rsidR="00FF512D" w:rsidRPr="00E305C8" w:rsidRDefault="004812F1" w:rsidP="00E305C8">
      <w:pPr>
        <w:pStyle w:val="Akapitzlist"/>
        <w:numPr>
          <w:ilvl w:val="0"/>
          <w:numId w:val="45"/>
        </w:numPr>
        <w:spacing w:line="240" w:lineRule="auto"/>
        <w:rPr>
          <w:rFonts w:ascii="Times New Roman" w:hAnsi="Times New Roman"/>
          <w:sz w:val="24"/>
        </w:rPr>
      </w:pPr>
      <w:r w:rsidRPr="00E305C8">
        <w:rPr>
          <w:rFonts w:ascii="Times New Roman" w:hAnsi="Times New Roman"/>
          <w:sz w:val="24"/>
        </w:rPr>
        <w:lastRenderedPageBreak/>
        <w:t>oświadczenie,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781DD91F" w14:textId="4F0E7A5D" w:rsidR="004812F1" w:rsidRPr="00E305C8" w:rsidRDefault="00547A9F" w:rsidP="00E305C8">
      <w:pPr>
        <w:pStyle w:val="Akapitzlist"/>
        <w:numPr>
          <w:ilvl w:val="0"/>
          <w:numId w:val="7"/>
        </w:numPr>
        <w:spacing w:line="240" w:lineRule="auto"/>
        <w:ind w:left="284" w:hanging="284"/>
        <w:rPr>
          <w:rFonts w:ascii="Times New Roman" w:hAnsi="Times New Roman"/>
          <w:sz w:val="24"/>
        </w:rPr>
      </w:pPr>
      <w:r w:rsidRPr="00E305C8">
        <w:rPr>
          <w:rFonts w:ascii="Times New Roman" w:hAnsi="Times New Roman"/>
          <w:sz w:val="24"/>
        </w:rPr>
        <w:t>Beneficjent końcowy oświadcza, że:</w:t>
      </w:r>
    </w:p>
    <w:p w14:paraId="380A0240" w14:textId="7045C62D"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zapoznał się z</w:t>
      </w:r>
      <w:r w:rsidR="00547A9F" w:rsidRPr="00E305C8">
        <w:rPr>
          <w:rFonts w:ascii="Times New Roman" w:hAnsi="Times New Roman" w:cs="Times New Roman"/>
        </w:rPr>
        <w:t xml:space="preserve"> dokumentacją przygotowaną przez Gminę, </w:t>
      </w:r>
      <w:r w:rsidRPr="00E305C8">
        <w:rPr>
          <w:rFonts w:ascii="Times New Roman" w:hAnsi="Times New Roman" w:cs="Times New Roman"/>
        </w:rPr>
        <w:t>Programem</w:t>
      </w:r>
      <w:r w:rsidR="00A63F3B" w:rsidRPr="00E305C8">
        <w:rPr>
          <w:rFonts w:ascii="Times New Roman" w:hAnsi="Times New Roman" w:cs="Times New Roman"/>
        </w:rPr>
        <w:t xml:space="preserve"> Priorytetowym „Ciepłe mieszkanie”</w:t>
      </w:r>
      <w:r w:rsidRPr="00E305C8">
        <w:rPr>
          <w:rFonts w:ascii="Times New Roman" w:hAnsi="Times New Roman" w:cs="Times New Roman"/>
        </w:rPr>
        <w:t>, o którym mowa w § 1 ust. 2 niniejszej umowy i zobowiązuje się do jego stosowania;</w:t>
      </w:r>
    </w:p>
    <w:p w14:paraId="730528D7" w14:textId="7777777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przy realizacji przedsięwzięcia dopełni wszelkich wymagań formalnych wynikających z obowiązujących przepisów prawa;</w:t>
      </w:r>
    </w:p>
    <w:p w14:paraId="27FCA6E9" w14:textId="3911AAC7" w:rsidR="00803951" w:rsidRPr="00E305C8" w:rsidRDefault="00803951"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przedsięwzięcie zostanie wykonane zgodnie z „Wnioskiem” i na zasadach określonych niniejszą umową</w:t>
      </w:r>
      <w:r w:rsidR="00547A9F" w:rsidRPr="00E305C8">
        <w:rPr>
          <w:rFonts w:ascii="Times New Roman" w:hAnsi="Times New Roman" w:cs="Times New Roman"/>
        </w:rPr>
        <w:t>;</w:t>
      </w:r>
    </w:p>
    <w:p w14:paraId="229BF437" w14:textId="73598E81" w:rsidR="00EE04FF" w:rsidRPr="00E305C8" w:rsidRDefault="00547A9F" w:rsidP="00E305C8">
      <w:pPr>
        <w:pStyle w:val="Default"/>
        <w:numPr>
          <w:ilvl w:val="0"/>
          <w:numId w:val="46"/>
        </w:numPr>
        <w:jc w:val="both"/>
        <w:rPr>
          <w:rFonts w:ascii="Times New Roman" w:hAnsi="Times New Roman" w:cs="Times New Roman"/>
        </w:rPr>
      </w:pPr>
      <w:r w:rsidRPr="00E305C8">
        <w:rPr>
          <w:rFonts w:ascii="Times New Roman" w:hAnsi="Times New Roman" w:cs="Times New Roman"/>
        </w:rPr>
        <w:t xml:space="preserve">budynek mieszkalny wielorodzinny, w którym znajduje się lokal, którego dotyczy wniosek o dofinansowanie, </w:t>
      </w:r>
      <w:r w:rsidR="001106E4" w:rsidRPr="00E305C8">
        <w:rPr>
          <w:rFonts w:ascii="Times New Roman" w:hAnsi="Times New Roman" w:cs="Times New Roman"/>
        </w:rPr>
        <w:t xml:space="preserve">nie </w:t>
      </w:r>
      <w:r w:rsidRPr="00E305C8">
        <w:rPr>
          <w:rFonts w:ascii="Times New Roman" w:hAnsi="Times New Roman" w:cs="Times New Roman"/>
        </w:rPr>
        <w:t>jest podłączony do sieci ciepłowniczej.</w:t>
      </w:r>
    </w:p>
    <w:p w14:paraId="604C5E16" w14:textId="77777777" w:rsidR="005B53FC" w:rsidRPr="00BB789C" w:rsidRDefault="005B53FC" w:rsidP="005B53FC">
      <w:pPr>
        <w:pStyle w:val="Default"/>
        <w:ind w:left="284"/>
        <w:jc w:val="both"/>
        <w:rPr>
          <w:rFonts w:ascii="Times New Roman" w:hAnsi="Times New Roman" w:cs="Times New Roman"/>
        </w:rPr>
      </w:pPr>
    </w:p>
    <w:p w14:paraId="6CC24B3B" w14:textId="0A1BD800" w:rsidR="00803951" w:rsidRPr="00BB789C" w:rsidRDefault="00DF213A" w:rsidP="005B53FC">
      <w:pPr>
        <w:pStyle w:val="Default"/>
        <w:ind w:left="284" w:hanging="284"/>
        <w:jc w:val="center"/>
        <w:rPr>
          <w:rFonts w:ascii="Times New Roman" w:hAnsi="Times New Roman" w:cs="Times New Roman"/>
        </w:rPr>
      </w:pPr>
      <w:r>
        <w:rPr>
          <w:rFonts w:ascii="Times New Roman" w:hAnsi="Times New Roman" w:cs="Times New Roman"/>
          <w:b/>
          <w:bCs/>
        </w:rPr>
        <w:t>§ 3</w:t>
      </w:r>
    </w:p>
    <w:p w14:paraId="74CCFD15" w14:textId="5846D961" w:rsidR="00803951" w:rsidRPr="00BB789C" w:rsidRDefault="0080395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Wysokość dofinansowania oraz sposób jego wypłaty</w:t>
      </w:r>
    </w:p>
    <w:p w14:paraId="23695CF5" w14:textId="7E89A9C8" w:rsidR="00803951" w:rsidRDefault="00575868" w:rsidP="00704C05">
      <w:pPr>
        <w:pStyle w:val="Default"/>
        <w:numPr>
          <w:ilvl w:val="0"/>
          <w:numId w:val="10"/>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30% kosztów kwalifikowanych udokumentowanych fakturami lub rachunkami, lecz nie więcej </w:t>
      </w:r>
      <w:r w:rsidRPr="00BB789C">
        <w:rPr>
          <w:rFonts w:ascii="Times New Roman" w:hAnsi="Times New Roman" w:cs="Times New Roman"/>
        </w:rPr>
        <w:br/>
        <w:t>niż 1</w:t>
      </w:r>
      <w:r w:rsidR="001106E4">
        <w:rPr>
          <w:rFonts w:ascii="Times New Roman" w:hAnsi="Times New Roman" w:cs="Times New Roman"/>
        </w:rPr>
        <w:t>6 500 PLN.</w:t>
      </w:r>
    </w:p>
    <w:p w14:paraId="6B9501FB" w14:textId="7A2971AD" w:rsidR="00CE2451" w:rsidRPr="00BB789C" w:rsidRDefault="00CE2451" w:rsidP="00CE2451">
      <w:pPr>
        <w:pStyle w:val="Default"/>
        <w:jc w:val="both"/>
        <w:rPr>
          <w:rFonts w:ascii="Times New Roman" w:hAnsi="Times New Roman" w:cs="Times New Roman"/>
        </w:rPr>
      </w:pPr>
      <w:r>
        <w:rPr>
          <w:rFonts w:ascii="Times New Roman" w:hAnsi="Times New Roman" w:cs="Times New Roman"/>
        </w:rPr>
        <w:t>LUB</w:t>
      </w:r>
    </w:p>
    <w:p w14:paraId="1C1FE35F" w14:textId="3E18D468" w:rsidR="00575868" w:rsidRDefault="00575868" w:rsidP="00704C05">
      <w:pPr>
        <w:pStyle w:val="Default"/>
        <w:numPr>
          <w:ilvl w:val="0"/>
          <w:numId w:val="11"/>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60% kosztów kwalifikowanych udokumentowanych fakturami lub rachunkami, lecz nie więcej </w:t>
      </w:r>
      <w:r w:rsidRPr="00BB789C">
        <w:rPr>
          <w:rFonts w:ascii="Times New Roman" w:hAnsi="Times New Roman" w:cs="Times New Roman"/>
        </w:rPr>
        <w:br/>
        <w:t>niż 2</w:t>
      </w:r>
      <w:r w:rsidR="001106E4">
        <w:rPr>
          <w:rFonts w:ascii="Times New Roman" w:hAnsi="Times New Roman" w:cs="Times New Roman"/>
        </w:rPr>
        <w:t>7 500 PLN.</w:t>
      </w:r>
    </w:p>
    <w:p w14:paraId="4B749891" w14:textId="5DD24FAE" w:rsidR="00CE2451" w:rsidRPr="00CE2451" w:rsidRDefault="00CE2451" w:rsidP="00CE2451">
      <w:pPr>
        <w:pStyle w:val="Default"/>
        <w:jc w:val="both"/>
        <w:rPr>
          <w:rFonts w:ascii="Times New Roman" w:hAnsi="Times New Roman" w:cs="Times New Roman"/>
        </w:rPr>
      </w:pPr>
      <w:r>
        <w:rPr>
          <w:rFonts w:ascii="Times New Roman" w:hAnsi="Times New Roman" w:cs="Times New Roman"/>
        </w:rPr>
        <w:t>LUB</w:t>
      </w:r>
    </w:p>
    <w:p w14:paraId="36C04B49" w14:textId="77777777" w:rsidR="00CE2451" w:rsidRDefault="00575868" w:rsidP="00CE2451">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zobowiązuje się do przekazania dofinasowania do wysokości 90% kosztów kwalifikowanych udokumentowanych fakturami lub rachunkami, lecz nie więcej </w:t>
      </w:r>
      <w:r w:rsidRPr="00BB789C">
        <w:rPr>
          <w:rFonts w:ascii="Times New Roman" w:hAnsi="Times New Roman" w:cs="Times New Roman"/>
        </w:rPr>
        <w:br/>
        <w:t xml:space="preserve">niż </w:t>
      </w:r>
      <w:r w:rsidR="001106E4">
        <w:rPr>
          <w:rFonts w:ascii="Times New Roman" w:hAnsi="Times New Roman" w:cs="Times New Roman"/>
        </w:rPr>
        <w:t>41 000 PLN.</w:t>
      </w:r>
    </w:p>
    <w:p w14:paraId="71242B49" w14:textId="0A1507B7" w:rsidR="00CE2451" w:rsidRDefault="00CE2451" w:rsidP="00CE2451">
      <w:pPr>
        <w:pStyle w:val="Default"/>
        <w:jc w:val="both"/>
        <w:rPr>
          <w:rFonts w:ascii="Times New Roman" w:hAnsi="Times New Roman" w:cs="Times New Roman"/>
        </w:rPr>
      </w:pPr>
      <w:r w:rsidRPr="00CE2451">
        <w:rPr>
          <w:rFonts w:ascii="Times New Roman" w:hAnsi="Times New Roman" w:cs="Times New Roman"/>
        </w:rPr>
        <w:t>LUB</w:t>
      </w:r>
    </w:p>
    <w:p w14:paraId="5916DE50" w14:textId="1F5C4863" w:rsidR="00947A28" w:rsidRDefault="00947A28" w:rsidP="00704C05">
      <w:pPr>
        <w:pStyle w:val="Default"/>
        <w:numPr>
          <w:ilvl w:val="0"/>
          <w:numId w:val="37"/>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350</w:t>
      </w:r>
      <w:r>
        <w:rPr>
          <w:rFonts w:ascii="Times New Roman" w:hAnsi="Times New Roman" w:cs="Times New Roman"/>
        </w:rPr>
        <w:t xml:space="preserve"> </w:t>
      </w:r>
      <w:r w:rsidRPr="00947A28">
        <w:rPr>
          <w:rFonts w:ascii="Times New Roman" w:hAnsi="Times New Roman" w:cs="Times New Roman"/>
        </w:rPr>
        <w:t>000 zł  w przypadku kompleksowej termomodernizacji z wymianą źródła ciepła</w:t>
      </w:r>
    </w:p>
    <w:p w14:paraId="15D8B884" w14:textId="56B56F6C"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5D5B82D2" w14:textId="6F194BAC" w:rsidR="00947A28" w:rsidRDefault="00947A28" w:rsidP="00704C05">
      <w:pPr>
        <w:pStyle w:val="Default"/>
        <w:numPr>
          <w:ilvl w:val="0"/>
          <w:numId w:val="38"/>
        </w:numPr>
        <w:ind w:left="284" w:hanging="284"/>
        <w:jc w:val="both"/>
        <w:rPr>
          <w:rFonts w:ascii="Times New Roman" w:hAnsi="Times New Roman" w:cs="Times New Roman"/>
        </w:rPr>
      </w:pPr>
      <w:r w:rsidRPr="00947A28">
        <w:rPr>
          <w:rFonts w:ascii="Times New Roman" w:hAnsi="Times New Roman" w:cs="Times New Roman"/>
        </w:rPr>
        <w:t>Gmina zobowiązuje się do przekazania dofinansowania do wysokości 60% kosztów kwalifikowanych udokumentowanymi fakturami lub rachunkami</w:t>
      </w:r>
      <w:r w:rsidRPr="00947A28">
        <w:t xml:space="preserve"> </w:t>
      </w:r>
      <w:r w:rsidRPr="00947A28">
        <w:rPr>
          <w:rFonts w:ascii="Times New Roman" w:hAnsi="Times New Roman" w:cs="Times New Roman"/>
        </w:rPr>
        <w:t>inwestycji realizowanej przez Beneficjenta końcowego, którym jest wspólnota mieszkaniowa obejmująca od 3 do 7 lokali mieszkalnych, lecz nie więcej niż</w:t>
      </w:r>
      <w:r>
        <w:rPr>
          <w:rFonts w:ascii="Times New Roman" w:hAnsi="Times New Roman" w:cs="Times New Roman"/>
        </w:rPr>
        <w:t xml:space="preserve"> </w:t>
      </w:r>
      <w:r w:rsidRPr="00947A28">
        <w:rPr>
          <w:rFonts w:ascii="Times New Roman" w:hAnsi="Times New Roman" w:cs="Times New Roman"/>
        </w:rPr>
        <w:t xml:space="preserve"> 360</w:t>
      </w:r>
      <w:r>
        <w:rPr>
          <w:rFonts w:ascii="Times New Roman" w:hAnsi="Times New Roman" w:cs="Times New Roman"/>
        </w:rPr>
        <w:t xml:space="preserve"> </w:t>
      </w:r>
      <w:r w:rsidRPr="00947A28">
        <w:rPr>
          <w:rFonts w:ascii="Times New Roman" w:hAnsi="Times New Roman" w:cs="Times New Roman"/>
        </w:rPr>
        <w:t xml:space="preserve">000 zł w przypadku kompleksowej termomodernizacji z wymianą źródła ciepła oraz zakupem i montażem </w:t>
      </w:r>
      <w:proofErr w:type="spellStart"/>
      <w:r w:rsidRPr="00947A28">
        <w:rPr>
          <w:rFonts w:ascii="Times New Roman" w:hAnsi="Times New Roman" w:cs="Times New Roman"/>
        </w:rPr>
        <w:t>mikroinstalacji</w:t>
      </w:r>
      <w:proofErr w:type="spellEnd"/>
      <w:r w:rsidRPr="00947A28">
        <w:rPr>
          <w:rFonts w:ascii="Times New Roman" w:hAnsi="Times New Roman" w:cs="Times New Roman"/>
        </w:rPr>
        <w:t xml:space="preserve"> fotowoltaicznej lub 375 000 (dl</w:t>
      </w:r>
      <w:r>
        <w:rPr>
          <w:rFonts w:ascii="Times New Roman" w:hAnsi="Times New Roman" w:cs="Times New Roman"/>
        </w:rPr>
        <w:t>a zadania uwzględniającego pompę</w:t>
      </w:r>
      <w:r w:rsidRPr="00947A28">
        <w:rPr>
          <w:rFonts w:ascii="Times New Roman" w:hAnsi="Times New Roman" w:cs="Times New Roman"/>
        </w:rPr>
        <w:t xml:space="preserve"> ciepła)</w:t>
      </w:r>
    </w:p>
    <w:p w14:paraId="1B50A27A" w14:textId="3A922F9E" w:rsidR="00CE2451" w:rsidRPr="00947A28" w:rsidRDefault="00CE2451" w:rsidP="00CE2451">
      <w:pPr>
        <w:pStyle w:val="Default"/>
        <w:jc w:val="both"/>
        <w:rPr>
          <w:rFonts w:ascii="Times New Roman" w:hAnsi="Times New Roman" w:cs="Times New Roman"/>
        </w:rPr>
      </w:pPr>
      <w:r>
        <w:rPr>
          <w:rFonts w:ascii="Times New Roman" w:hAnsi="Times New Roman" w:cs="Times New Roman"/>
        </w:rPr>
        <w:t>LUB</w:t>
      </w:r>
    </w:p>
    <w:p w14:paraId="60DBF135" w14:textId="1D91B1CF" w:rsidR="00947A28" w:rsidRPr="00704C05" w:rsidRDefault="00947A28" w:rsidP="00704C05">
      <w:pPr>
        <w:pStyle w:val="Default"/>
        <w:numPr>
          <w:ilvl w:val="0"/>
          <w:numId w:val="39"/>
        </w:numPr>
        <w:ind w:left="284" w:hanging="284"/>
        <w:jc w:val="both"/>
        <w:rPr>
          <w:rFonts w:ascii="Times New Roman" w:hAnsi="Times New Roman" w:cs="Times New Roman"/>
        </w:rPr>
      </w:pPr>
      <w:r w:rsidRPr="00704C05">
        <w:rPr>
          <w:rFonts w:ascii="Times New Roman" w:hAnsi="Times New Roman" w:cs="Times New Roman"/>
        </w:rPr>
        <w:t>Gmina zobowiązuje się do przekazania dofinansowania do wysokości 60% kosztów kwalifikowanych udokumentowanymi fakturami lub rachunkami inwestycji realizowanej przez Beneficjenta końcowego, którym jest wspólnota mieszkaniowa obejmująca od 3 do 7 lokali mieszkalnych, lecz nie więcej niż  150 000 zł w przypadku termomodernizacji bez wymiany źródła ciepła.</w:t>
      </w:r>
    </w:p>
    <w:p w14:paraId="7040E7A4" w14:textId="55B10642" w:rsidR="00575868" w:rsidRPr="00BB789C" w:rsidRDefault="00575868"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Beneficjent zobowiązany jest do złożenia wniosku o płatność wraz z wymaganymi załącznikami nie później niż do dnia </w:t>
      </w:r>
      <w:r w:rsidR="001106E4">
        <w:rPr>
          <w:rFonts w:ascii="Times New Roman" w:hAnsi="Times New Roman" w:cs="Times New Roman"/>
        </w:rPr>
        <w:t>30.09.2025 roku.</w:t>
      </w:r>
    </w:p>
    <w:p w14:paraId="050366E2" w14:textId="744A5D02"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lastRenderedPageBreak/>
        <w:t xml:space="preserve">Gmina zobowiązana jest do </w:t>
      </w:r>
      <w:r w:rsidRPr="00215D69">
        <w:rPr>
          <w:rFonts w:ascii="Times New Roman" w:hAnsi="Times New Roman" w:cs="Times New Roman"/>
        </w:rPr>
        <w:t xml:space="preserve">weryfikacji wniosku o płatność w ciągu 30 dni </w:t>
      </w:r>
      <w:r w:rsidR="009F6746" w:rsidRPr="00215D69">
        <w:rPr>
          <w:rFonts w:ascii="Times New Roman" w:hAnsi="Times New Roman" w:cs="Times New Roman"/>
        </w:rPr>
        <w:t>roboczych</w:t>
      </w:r>
      <w:r w:rsidRPr="00215D69">
        <w:rPr>
          <w:rFonts w:ascii="Times New Roman" w:hAnsi="Times New Roman" w:cs="Times New Roman"/>
        </w:rPr>
        <w:t xml:space="preserve"> licząc</w:t>
      </w:r>
      <w:r w:rsidRPr="00BB789C">
        <w:rPr>
          <w:rFonts w:ascii="Times New Roman" w:hAnsi="Times New Roman" w:cs="Times New Roman"/>
        </w:rPr>
        <w:t xml:space="preserve"> od dnia następnego po dniu jego złożenia. Gmina zastrzega sobie możliwość wezwania Beneficjenta do złożenia wyjaśnień i uzupełnień, które wstrzymują czas weryfikacji wniosku.</w:t>
      </w:r>
    </w:p>
    <w:p w14:paraId="6E8E9995" w14:textId="015D8072"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 xml:space="preserve">Gmina przekaże dofinansowanie, o którym mowa w ust. 1 przelewem na rachunek </w:t>
      </w:r>
      <w:r w:rsidRPr="00215AD6">
        <w:rPr>
          <w:rFonts w:ascii="Times New Roman" w:hAnsi="Times New Roman" w:cs="Times New Roman"/>
        </w:rPr>
        <w:t>Beneficjenta nr ………………………………………………, pod warunkiem</w:t>
      </w:r>
      <w:r w:rsidRPr="00BB789C">
        <w:rPr>
          <w:rFonts w:ascii="Times New Roman" w:hAnsi="Times New Roman" w:cs="Times New Roman"/>
        </w:rPr>
        <w:t xml:space="preserve"> pozytywnej weryfikacji wniosku o płatność i jego zatwierdzenia, oraz w ciągu </w:t>
      </w:r>
      <w:r w:rsidR="00CF5DAE">
        <w:rPr>
          <w:rFonts w:ascii="Times New Roman" w:hAnsi="Times New Roman" w:cs="Times New Roman"/>
        </w:rPr>
        <w:t>14</w:t>
      </w:r>
      <w:r w:rsidRPr="008812DC">
        <w:rPr>
          <w:rFonts w:ascii="Times New Roman" w:hAnsi="Times New Roman" w:cs="Times New Roman"/>
        </w:rPr>
        <w:t xml:space="preserve"> dni</w:t>
      </w:r>
      <w:r w:rsidRPr="00BB789C">
        <w:rPr>
          <w:rFonts w:ascii="Times New Roman" w:hAnsi="Times New Roman" w:cs="Times New Roman"/>
        </w:rPr>
        <w:t xml:space="preserve"> od daty przekazania środków na rachunek Gminy </w:t>
      </w:r>
      <w:r w:rsidR="00133F37">
        <w:rPr>
          <w:rFonts w:ascii="Times New Roman" w:hAnsi="Times New Roman" w:cs="Times New Roman"/>
        </w:rPr>
        <w:t>Komańcza</w:t>
      </w:r>
      <w:r w:rsidR="00133F37" w:rsidRPr="00BB789C">
        <w:rPr>
          <w:rFonts w:ascii="Times New Roman" w:hAnsi="Times New Roman" w:cs="Times New Roman"/>
        </w:rPr>
        <w:t xml:space="preserve"> </w:t>
      </w:r>
      <w:r w:rsidRPr="00BB789C">
        <w:rPr>
          <w:rFonts w:ascii="Times New Roman" w:hAnsi="Times New Roman" w:cs="Times New Roman"/>
        </w:rPr>
        <w:t>przez Wojewódzki Fundusz Ochrony Środowiska i Gospodarki Wodnej w Rzeszowie.</w:t>
      </w:r>
    </w:p>
    <w:p w14:paraId="6FA6CCC8" w14:textId="77777777" w:rsidR="00922D02" w:rsidRPr="00BB789C" w:rsidRDefault="00922D02" w:rsidP="00704C05">
      <w:pPr>
        <w:pStyle w:val="Default"/>
        <w:numPr>
          <w:ilvl w:val="0"/>
          <w:numId w:val="12"/>
        </w:numPr>
        <w:ind w:left="284" w:hanging="284"/>
        <w:jc w:val="both"/>
        <w:rPr>
          <w:rFonts w:ascii="Times New Roman" w:hAnsi="Times New Roman" w:cs="Times New Roman"/>
        </w:rPr>
      </w:pPr>
      <w:r w:rsidRPr="00BB789C">
        <w:rPr>
          <w:rFonts w:ascii="Times New Roman" w:hAnsi="Times New Roman" w:cs="Times New Roman"/>
        </w:rPr>
        <w:t>Gmina zastrzega sobie prawo do zmiany wysokości dofinansowania określonego w ust. 1 w przypadku nieuznania przez Wojewódzki Fundusz Ochrony Środowiska i Gospodarki Wodnej w Rzeszowie części wydatków poniesionych przez Inwestora i wykazanych we wniosku o wypłatę dofinansowania za koszty kwalifikowane według §1 ust. 3 niniejszej umowy.</w:t>
      </w:r>
      <w:r w:rsidR="00B56089" w:rsidRPr="00BB789C">
        <w:rPr>
          <w:rFonts w:ascii="Times New Roman" w:hAnsi="Times New Roman" w:cs="Times New Roman"/>
        </w:rPr>
        <w:br/>
      </w:r>
    </w:p>
    <w:p w14:paraId="6D0B04F9" w14:textId="79C4E06B" w:rsidR="004B7261" w:rsidRPr="00BB789C" w:rsidRDefault="00DF213A" w:rsidP="005B53FC">
      <w:pPr>
        <w:pStyle w:val="Default"/>
        <w:ind w:left="284" w:hanging="284"/>
        <w:jc w:val="center"/>
        <w:rPr>
          <w:rFonts w:ascii="Times New Roman" w:hAnsi="Times New Roman" w:cs="Times New Roman"/>
          <w:b/>
          <w:bCs/>
        </w:rPr>
      </w:pPr>
      <w:r>
        <w:rPr>
          <w:rFonts w:ascii="Times New Roman" w:hAnsi="Times New Roman" w:cs="Times New Roman"/>
          <w:b/>
          <w:bCs/>
        </w:rPr>
        <w:t>§ 4</w:t>
      </w:r>
    </w:p>
    <w:p w14:paraId="5ACAA916" w14:textId="77777777" w:rsidR="004B7261" w:rsidRPr="00BB789C" w:rsidRDefault="004B7261" w:rsidP="005B53FC">
      <w:pPr>
        <w:pStyle w:val="Default"/>
        <w:ind w:left="284" w:hanging="284"/>
        <w:jc w:val="center"/>
        <w:rPr>
          <w:rFonts w:ascii="Times New Roman" w:hAnsi="Times New Roman" w:cs="Times New Roman"/>
          <w:b/>
          <w:bCs/>
        </w:rPr>
      </w:pPr>
      <w:r w:rsidRPr="00BB789C">
        <w:rPr>
          <w:rFonts w:ascii="Times New Roman" w:hAnsi="Times New Roman" w:cs="Times New Roman"/>
          <w:b/>
          <w:bCs/>
        </w:rPr>
        <w:t>Rozliczenie dofinansowania</w:t>
      </w:r>
    </w:p>
    <w:p w14:paraId="541B62AC" w14:textId="369525F1" w:rsidR="004B7261" w:rsidRPr="00BB789C" w:rsidRDefault="004B7261"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 xml:space="preserve">Po zrealizowaniu przedsięwzięcia, w terminie </w:t>
      </w:r>
      <w:r w:rsidR="00F231B0" w:rsidRPr="00AA6E4E">
        <w:rPr>
          <w:rFonts w:ascii="Times New Roman" w:hAnsi="Times New Roman" w:cs="Times New Roman"/>
        </w:rPr>
        <w:t xml:space="preserve">do </w:t>
      </w:r>
      <w:r w:rsidR="00CF5DAE">
        <w:rPr>
          <w:rFonts w:ascii="Times New Roman" w:hAnsi="Times New Roman" w:cs="Times New Roman"/>
        </w:rPr>
        <w:t>30</w:t>
      </w:r>
      <w:r w:rsidR="00F231B0" w:rsidRPr="00AA6E4E">
        <w:rPr>
          <w:rFonts w:ascii="Times New Roman" w:hAnsi="Times New Roman" w:cs="Times New Roman"/>
        </w:rPr>
        <w:t xml:space="preserve"> dni</w:t>
      </w:r>
      <w:r w:rsidR="00F231B0">
        <w:rPr>
          <w:rFonts w:ascii="Times New Roman" w:hAnsi="Times New Roman" w:cs="Times New Roman"/>
        </w:rPr>
        <w:t xml:space="preserve"> roboczych</w:t>
      </w:r>
      <w:r w:rsidR="00F231B0" w:rsidRPr="00AA6E4E">
        <w:rPr>
          <w:rFonts w:ascii="Times New Roman" w:hAnsi="Times New Roman" w:cs="Times New Roman"/>
        </w:rPr>
        <w:t xml:space="preserve"> od dnia zakończenia realizacji przedsięwzięcia</w:t>
      </w:r>
      <w:r w:rsidRPr="00BB789C">
        <w:rPr>
          <w:rFonts w:ascii="Times New Roman" w:hAnsi="Times New Roman" w:cs="Times New Roman"/>
        </w:rPr>
        <w:t xml:space="preserve">, Beneficjent przedłoży w </w:t>
      </w:r>
      <w:r w:rsidR="002E21FF" w:rsidRPr="00BB789C">
        <w:rPr>
          <w:rFonts w:ascii="Times New Roman" w:hAnsi="Times New Roman" w:cs="Times New Roman"/>
        </w:rPr>
        <w:t xml:space="preserve">Urzędzie Gminy </w:t>
      </w:r>
      <w:r w:rsidR="00133F37">
        <w:rPr>
          <w:rFonts w:ascii="Times New Roman" w:hAnsi="Times New Roman" w:cs="Times New Roman"/>
        </w:rPr>
        <w:t>Komańcza</w:t>
      </w:r>
      <w:r w:rsidRPr="00BB789C">
        <w:rPr>
          <w:rFonts w:ascii="Times New Roman" w:hAnsi="Times New Roman" w:cs="Times New Roman"/>
        </w:rPr>
        <w:t xml:space="preserve"> wniosek o płatność zgodnie ze wzorem </w:t>
      </w:r>
      <w:r w:rsidR="00CF5DAE">
        <w:rPr>
          <w:rFonts w:ascii="Times New Roman" w:hAnsi="Times New Roman" w:cs="Times New Roman"/>
        </w:rPr>
        <w:t xml:space="preserve">załączonym do dokumentacji </w:t>
      </w:r>
      <w:r w:rsidRPr="00BB789C">
        <w:rPr>
          <w:rFonts w:ascii="Times New Roman" w:hAnsi="Times New Roman" w:cs="Times New Roman"/>
        </w:rPr>
        <w:t>z następującymi załącznikami</w:t>
      </w:r>
      <w:r w:rsidR="007555EE">
        <w:rPr>
          <w:rFonts w:ascii="Times New Roman" w:hAnsi="Times New Roman" w:cs="Times New Roman"/>
        </w:rPr>
        <w:t xml:space="preserve"> (jeśli dotyczy)</w:t>
      </w:r>
      <w:r w:rsidRPr="00BB789C">
        <w:rPr>
          <w:rFonts w:ascii="Times New Roman" w:hAnsi="Times New Roman" w:cs="Times New Roman"/>
        </w:rPr>
        <w:t>:</w:t>
      </w:r>
    </w:p>
    <w:p w14:paraId="162D8F8B" w14:textId="4594B6C2" w:rsidR="00CF5DAE" w:rsidRPr="00CF5DAE" w:rsidRDefault="00CF5DAE" w:rsidP="00CF5DAE">
      <w:pPr>
        <w:pStyle w:val="Default"/>
        <w:numPr>
          <w:ilvl w:val="0"/>
          <w:numId w:val="14"/>
        </w:numPr>
        <w:jc w:val="both"/>
        <w:rPr>
          <w:rFonts w:ascii="Times New Roman" w:hAnsi="Times New Roman" w:cs="Times New Roman"/>
        </w:rPr>
      </w:pPr>
      <w:bookmarkStart w:id="0" w:name="_Hlk128481057"/>
      <w:bookmarkStart w:id="1" w:name="_Hlk128481304"/>
      <w:r w:rsidRPr="00CF5DAE">
        <w:rPr>
          <w:rFonts w:ascii="Times New Roman" w:hAnsi="Times New Roman" w:cs="Times New Roman"/>
        </w:rPr>
        <w:t>potwierdzenie trwałego wyłączenia z użytku źródła ciepła na paliwo stałe. Potwierdzeniem trwałego wyłączenia z użytku źródła ciepła na paliwo stałe jest imienny dokument zezłomowania/karta przekazania odpadu/formularza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14:paraId="6CE87666" w14:textId="75340C43"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zakupu, czyli kopie faktur lub innych równoważnych dokumentów księgowych, potwierdzających nabycie materiałów, urządzeń lub usług,</w:t>
      </w:r>
    </w:p>
    <w:p w14:paraId="2D131C05" w14:textId="68C753B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dokonanie zapłaty na rzecz wykonawcy lub sprzedawcy (adnotacja na fakturze, że zapłacono gotówką, potwierdzenie przelewu)</w:t>
      </w:r>
    </w:p>
    <w:p w14:paraId="5126B41F" w14:textId="0B946CAF"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dokumenty potwierdzające spełnienie wymagań technicznych,</w:t>
      </w:r>
    </w:p>
    <w:p w14:paraId="54D8EDF7" w14:textId="71860AFB"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212DFB5E" w14:textId="0046AEDC"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CF5DAE">
        <w:rPr>
          <w:rFonts w:ascii="Times New Roman" w:hAnsi="Times New Roman" w:cs="Times New Roman"/>
        </w:rPr>
        <w:t>benzo</w:t>
      </w:r>
      <w:proofErr w:type="spellEnd"/>
      <w:r w:rsidRPr="00CF5DAE">
        <w:rPr>
          <w:rFonts w:ascii="Times New Roman" w:hAnsi="Times New Roman" w:cs="Times New Roman"/>
        </w:rPr>
        <w:t>(a)</w:t>
      </w:r>
      <w:proofErr w:type="spellStart"/>
      <w:r w:rsidRPr="00CF5DAE">
        <w:rPr>
          <w:rFonts w:ascii="Times New Roman" w:hAnsi="Times New Roman" w:cs="Times New Roman"/>
        </w:rPr>
        <w:t>pirenu</w:t>
      </w:r>
      <w:proofErr w:type="spellEnd"/>
      <w:r w:rsidRPr="00CF5DAE">
        <w:rPr>
          <w:rFonts w:ascii="Times New Roman" w:hAnsi="Times New Roman" w:cs="Times New Roman"/>
        </w:rPr>
        <w:t xml:space="preserve">, zmniejszenie emisji CO2, dodatkowa zdolność wytwarzania energii elektrycznej z zainstalowanych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fotowoltaicznych,</w:t>
      </w:r>
    </w:p>
    <w:p w14:paraId="7C11086E" w14:textId="6D153D2D"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 xml:space="preserve">, której stronami są Beneficjent i Operator Sieci Dystrybucyjnej (jeśli rozliczana jest kategoria </w:t>
      </w:r>
      <w:proofErr w:type="spellStart"/>
      <w:r w:rsidRPr="00CF5DAE">
        <w:rPr>
          <w:rFonts w:ascii="Times New Roman" w:hAnsi="Times New Roman" w:cs="Times New Roman"/>
        </w:rPr>
        <w:t>mikroinstalacja</w:t>
      </w:r>
      <w:proofErr w:type="spellEnd"/>
      <w:r w:rsidRPr="00CF5DAE">
        <w:rPr>
          <w:rFonts w:ascii="Times New Roman" w:hAnsi="Times New Roman" w:cs="Times New Roman"/>
        </w:rPr>
        <w:t xml:space="preserve"> fotowoltaiczna). Umowa kompleksowa może być połączona z umową </w:t>
      </w:r>
      <w:r w:rsidRPr="00CF5DAE">
        <w:rPr>
          <w:rFonts w:ascii="Times New Roman" w:hAnsi="Times New Roman" w:cs="Times New Roman"/>
        </w:rPr>
        <w:lastRenderedPageBreak/>
        <w:t xml:space="preserve">sprzedaży energii elektrycznej regulujące kwestie związane z wprowadzeniem do sieci energii elektrycznej wytworzonej w </w:t>
      </w:r>
      <w:proofErr w:type="spellStart"/>
      <w:r w:rsidRPr="00CF5DAE">
        <w:rPr>
          <w:rFonts w:ascii="Times New Roman" w:hAnsi="Times New Roman" w:cs="Times New Roman"/>
        </w:rPr>
        <w:t>mikroinstalacji</w:t>
      </w:r>
      <w:proofErr w:type="spellEnd"/>
      <w:r w:rsidRPr="00CF5DAE">
        <w:rPr>
          <w:rFonts w:ascii="Times New Roman" w:hAnsi="Times New Roman" w:cs="Times New Roman"/>
        </w:rPr>
        <w:t>,</w:t>
      </w:r>
    </w:p>
    <w:p w14:paraId="347D6883" w14:textId="76FD4582"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certyfikat europejskiego znaku jakości „Solar </w:t>
      </w:r>
      <w:proofErr w:type="spellStart"/>
      <w:r w:rsidRPr="00CF5DAE">
        <w:rPr>
          <w:rFonts w:ascii="Times New Roman" w:hAnsi="Times New Roman" w:cs="Times New Roman"/>
        </w:rPr>
        <w:t>Keymark</w:t>
      </w:r>
      <w:proofErr w:type="spellEnd"/>
      <w:r w:rsidRPr="00CF5DAE">
        <w:rPr>
          <w:rFonts w:ascii="Times New Roman" w:hAnsi="Times New Roman" w:cs="Times New Roman"/>
        </w:rPr>
        <w:t>” wraz z aktualnym numerem certyfikatu, a także wraz z załącznikiem technicznym lub certyfikat równoważny potwierdzający m.in. przeprowadzenie badań kolektora,</w:t>
      </w:r>
    </w:p>
    <w:p w14:paraId="4A1F2981" w14:textId="0F4C7EA1" w:rsidR="00CF5DAE" w:rsidRPr="00CF5DAE" w:rsidRDefault="00CF5DAE" w:rsidP="00CF5DAE">
      <w:pPr>
        <w:pStyle w:val="Default"/>
        <w:numPr>
          <w:ilvl w:val="0"/>
          <w:numId w:val="14"/>
        </w:numPr>
        <w:jc w:val="both"/>
        <w:rPr>
          <w:rFonts w:ascii="Times New Roman" w:hAnsi="Times New Roman" w:cs="Times New Roman"/>
        </w:rPr>
      </w:pPr>
      <w:r w:rsidRPr="00CF5DAE">
        <w:rPr>
          <w:rFonts w:ascii="Times New Roman" w:hAnsi="Times New Roman" w:cs="Times New Roman"/>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CF5DAE">
        <w:rPr>
          <w:rFonts w:ascii="Times New Roman" w:hAnsi="Times New Roman" w:cs="Times New Roman"/>
        </w:rPr>
        <w:t>późn</w:t>
      </w:r>
      <w:proofErr w:type="spellEnd"/>
      <w:r w:rsidRPr="00CF5DAE">
        <w:rPr>
          <w:rFonts w:ascii="Times New Roman" w:hAnsi="Times New Roman" w:cs="Times New Roman"/>
        </w:rPr>
        <w:t>. zm.), obowiązujące od 31 grudnia 2020 roku. Dokumentem potwierdzającym spełnienie ww. wymagań może być np. oferta wykonawcy/sprzedawcy w której wskazane będą wartości współczynnika U przenikania ciepła,</w:t>
      </w:r>
    </w:p>
    <w:p w14:paraId="0FA1E94A" w14:textId="6DE05AD1" w:rsidR="00CF5DAE" w:rsidRPr="00215D69" w:rsidRDefault="00215AD6" w:rsidP="00CF5DAE">
      <w:pPr>
        <w:pStyle w:val="Default"/>
        <w:numPr>
          <w:ilvl w:val="0"/>
          <w:numId w:val="14"/>
        </w:numPr>
        <w:jc w:val="both"/>
        <w:rPr>
          <w:rFonts w:ascii="Times New Roman" w:hAnsi="Times New Roman" w:cs="Times New Roman"/>
        </w:rPr>
      </w:pPr>
      <w:r w:rsidRPr="00215D69">
        <w:rPr>
          <w:rFonts w:ascii="Times New Roman" w:hAnsi="Times New Roman" w:cs="Times New Roman"/>
        </w:rPr>
        <w:t>protokół odbioru prac wykonawcy,</w:t>
      </w:r>
    </w:p>
    <w:p w14:paraId="4562799D" w14:textId="648574A5" w:rsidR="00215AD6" w:rsidRPr="00215D69" w:rsidRDefault="00215AD6" w:rsidP="00215AD6">
      <w:pPr>
        <w:pStyle w:val="Default"/>
        <w:numPr>
          <w:ilvl w:val="0"/>
          <w:numId w:val="14"/>
        </w:numPr>
        <w:jc w:val="both"/>
        <w:rPr>
          <w:rFonts w:ascii="Times New Roman" w:hAnsi="Times New Roman" w:cs="Times New Roman"/>
        </w:rPr>
      </w:pPr>
      <w:r w:rsidRPr="00215D69">
        <w:rPr>
          <w:rFonts w:ascii="Times New Roman" w:hAnsi="Times New Roman" w:cs="Times New Roman"/>
        </w:rPr>
        <w:t>w przypadku wspólnot mieszkaniowych przy wykonywaniu termomodernizacji należy dołączyć opinię ornitologiczn</w:t>
      </w:r>
      <w:r w:rsidR="003A084D" w:rsidRPr="00215D69">
        <w:rPr>
          <w:rFonts w:ascii="Times New Roman" w:hAnsi="Times New Roman" w:cs="Times New Roman"/>
        </w:rPr>
        <w:t xml:space="preserve">ą i </w:t>
      </w:r>
      <w:proofErr w:type="spellStart"/>
      <w:r w:rsidR="003A084D" w:rsidRPr="00215D69">
        <w:rPr>
          <w:rFonts w:ascii="Times New Roman" w:hAnsi="Times New Roman" w:cs="Times New Roman"/>
        </w:rPr>
        <w:t>chiropterologiczną</w:t>
      </w:r>
      <w:proofErr w:type="spellEnd"/>
      <w:r w:rsidRPr="00215D69">
        <w:rPr>
          <w:rFonts w:ascii="Times New Roman" w:hAnsi="Times New Roman" w:cs="Times New Roman"/>
        </w:rPr>
        <w:t xml:space="preserve">. </w:t>
      </w:r>
    </w:p>
    <w:bookmarkEnd w:id="0"/>
    <w:bookmarkEnd w:id="1"/>
    <w:p w14:paraId="2BF0BA66" w14:textId="21152360" w:rsidR="00E305C8" w:rsidRPr="00E305C8" w:rsidRDefault="00E305C8" w:rsidP="00E305C8">
      <w:pPr>
        <w:pStyle w:val="Default"/>
        <w:numPr>
          <w:ilvl w:val="0"/>
          <w:numId w:val="13"/>
        </w:numPr>
        <w:ind w:left="284" w:hanging="284"/>
        <w:jc w:val="both"/>
        <w:rPr>
          <w:rFonts w:ascii="Times New Roman" w:hAnsi="Times New Roman" w:cs="Times New Roman"/>
        </w:rPr>
      </w:pPr>
      <w:r w:rsidRPr="00215D69">
        <w:rPr>
          <w:rFonts w:ascii="Times New Roman" w:hAnsi="Times New Roman" w:cs="Times New Roman"/>
        </w:rPr>
        <w:t>W przypadku dofinansowania zakresu rzeczowego tj. ocieplenie</w:t>
      </w:r>
      <w:r w:rsidRPr="00E305C8">
        <w:rPr>
          <w:rFonts w:ascii="Times New Roman" w:hAnsi="Times New Roman" w:cs="Times New Roman"/>
        </w:rPr>
        <w:t xml:space="preserve"> przegród budowlanych, stolarka okienna i drzwiowa wspólnota mieszkaniowa zobowiązana jest do przeprowadzenia audytu energetycznego oraz wykonania ekspertyzy ornitologicznej i </w:t>
      </w:r>
      <w:proofErr w:type="spellStart"/>
      <w:r w:rsidRPr="00E305C8">
        <w:rPr>
          <w:rFonts w:ascii="Times New Roman" w:hAnsi="Times New Roman" w:cs="Times New Roman"/>
        </w:rPr>
        <w:t>chiropterologicznej</w:t>
      </w:r>
      <w:proofErr w:type="spellEnd"/>
      <w:r w:rsidRPr="00E305C8">
        <w:rPr>
          <w:rFonts w:ascii="Times New Roman" w:hAnsi="Times New Roman" w:cs="Times New Roman"/>
        </w:rPr>
        <w:t xml:space="preserve"> nie później niż do dnia zakończenia realizacji przedsięwzięcia a zakres prac dla wybranego wariantu wynikającego z audytu energetycznego zostanie zrealizowany w ramach złożonego przez beneficjenta końcowego wniosku o dofinansowanie.</w:t>
      </w:r>
    </w:p>
    <w:p w14:paraId="480C90C6" w14:textId="29E1CF1C" w:rsidR="002E21FF" w:rsidRPr="00B11492" w:rsidRDefault="002E21FF" w:rsidP="005B53FC">
      <w:pPr>
        <w:pStyle w:val="Default"/>
        <w:numPr>
          <w:ilvl w:val="0"/>
          <w:numId w:val="13"/>
        </w:numPr>
        <w:ind w:left="284" w:hanging="284"/>
        <w:jc w:val="both"/>
        <w:rPr>
          <w:rFonts w:ascii="Times New Roman" w:hAnsi="Times New Roman" w:cs="Times New Roman"/>
        </w:rPr>
      </w:pPr>
      <w:r w:rsidRPr="00B11492">
        <w:rPr>
          <w:rFonts w:ascii="Times New Roman" w:hAnsi="Times New Roman" w:cs="Times New Roman"/>
        </w:rPr>
        <w:t>W przypadkach uzasadnionych wątpliwości co do zakresu wykonania przedsięwzięcia, Gmina zastrzega sobie prawo do żądania dodatkowych wyjaśnień potwierdzających wykonanie przedsięwzięcia w całości.</w:t>
      </w:r>
    </w:p>
    <w:p w14:paraId="251AD7DE" w14:textId="0147A637"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W przypadku złożenia niekompletnego wniosku o płatność, Gmina może wezwać Beneficjenta do uzupełnienia braków.</w:t>
      </w:r>
    </w:p>
    <w:p w14:paraId="11D8349F" w14:textId="5C98178D" w:rsidR="002E21FF" w:rsidRPr="00BB789C" w:rsidRDefault="002E21FF" w:rsidP="005B53FC">
      <w:pPr>
        <w:pStyle w:val="Default"/>
        <w:numPr>
          <w:ilvl w:val="0"/>
          <w:numId w:val="13"/>
        </w:numPr>
        <w:ind w:left="284" w:hanging="284"/>
        <w:jc w:val="both"/>
        <w:rPr>
          <w:rFonts w:ascii="Times New Roman" w:hAnsi="Times New Roman" w:cs="Times New Roman"/>
        </w:rPr>
      </w:pPr>
      <w:r w:rsidRPr="00BB789C">
        <w:rPr>
          <w:rFonts w:ascii="Times New Roman" w:hAnsi="Times New Roman" w:cs="Times New Roman"/>
        </w:rPr>
        <w:t xml:space="preserve">W przypadku wystąpienia okoliczności powodujących niewykonanie przedsięwzięcia, Beneficjent niezwłocznie powiadomi o tym fakcie Urząd </w:t>
      </w:r>
      <w:r w:rsidR="00133F37">
        <w:rPr>
          <w:rFonts w:ascii="Times New Roman" w:hAnsi="Times New Roman" w:cs="Times New Roman"/>
        </w:rPr>
        <w:t>Gminy Komańcza.</w:t>
      </w:r>
    </w:p>
    <w:p w14:paraId="2E676A7D" w14:textId="77777777" w:rsidR="00DA344A" w:rsidRPr="00BB789C" w:rsidRDefault="00DA344A" w:rsidP="005B53FC">
      <w:pPr>
        <w:pStyle w:val="Default"/>
        <w:ind w:left="284" w:hanging="284"/>
        <w:jc w:val="both"/>
        <w:rPr>
          <w:rFonts w:ascii="Times New Roman" w:hAnsi="Times New Roman" w:cs="Times New Roman"/>
        </w:rPr>
      </w:pPr>
    </w:p>
    <w:p w14:paraId="506D1620" w14:textId="5678EB95"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5</w:t>
      </w:r>
    </w:p>
    <w:p w14:paraId="03F6A5DE" w14:textId="1C1E00A3"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Kontrola przedsięwzięcia</w:t>
      </w:r>
    </w:p>
    <w:p w14:paraId="2845D9C4" w14:textId="77777777"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Gmina sprawuje kontrolę prawidłowości wykonywania przedsięwzięcia przez Beneficjenta, w tym wydatkowania przyznanego dofinansowania.</w:t>
      </w:r>
    </w:p>
    <w:p w14:paraId="3CC18D70" w14:textId="77777777" w:rsidR="003A084D" w:rsidRPr="003A084D" w:rsidRDefault="003A084D" w:rsidP="00704C05">
      <w:pPr>
        <w:pStyle w:val="Default"/>
        <w:numPr>
          <w:ilvl w:val="0"/>
          <w:numId w:val="15"/>
        </w:numPr>
        <w:ind w:left="284" w:hanging="284"/>
        <w:jc w:val="both"/>
        <w:rPr>
          <w:rFonts w:ascii="Times New Roman" w:hAnsi="Times New Roman" w:cs="Times New Roman"/>
        </w:rPr>
      </w:pPr>
      <w:r w:rsidRPr="003A084D">
        <w:rPr>
          <w:rFonts w:ascii="Times New Roman" w:hAnsi="Times New Roman" w:cs="Times New Roman"/>
        </w:rPr>
        <w:t>Warunkiem udzielenia dofinansowania jest zobowiązanie się Beneficjenta, że po zakończeniu realizacji przedsięwzięcia w ramach programu w budynku mieszkalnym objętym dofinansowaniem:</w:t>
      </w:r>
    </w:p>
    <w:p w14:paraId="685BE318" w14:textId="26CA28B7"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nie będzie zainstalowane i nie będzie użytkowane źródło ciepła na paliwa stałe o klasie niższej niż 5 klasa według normy przenoszącej normę europejską EN 303-5,</w:t>
      </w:r>
    </w:p>
    <w:p w14:paraId="2823EEA8" w14:textId="34CFE729"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 xml:space="preserve">zamontowane w budynku mieszkalnym kominki wykorzystywane na cele rekreacyjne będą spełniać wymagania </w:t>
      </w:r>
      <w:proofErr w:type="spellStart"/>
      <w:r w:rsidRPr="00704C05">
        <w:rPr>
          <w:rFonts w:ascii="Times New Roman" w:hAnsi="Times New Roman"/>
          <w:sz w:val="24"/>
        </w:rPr>
        <w:t>ekoprojektu</w:t>
      </w:r>
      <w:proofErr w:type="spellEnd"/>
      <w:r w:rsidRPr="00704C05">
        <w:rPr>
          <w:rFonts w:ascii="Times New Roman" w:hAnsi="Times New Roman"/>
          <w:sz w:val="24"/>
        </w:rPr>
        <w:t>,</w:t>
      </w:r>
    </w:p>
    <w:p w14:paraId="05875BD5" w14:textId="4D8D6EAE" w:rsidR="003A084D" w:rsidRPr="00704C05" w:rsidRDefault="003A084D" w:rsidP="00704C05">
      <w:pPr>
        <w:pStyle w:val="Akapitzlist"/>
        <w:numPr>
          <w:ilvl w:val="0"/>
          <w:numId w:val="40"/>
        </w:numPr>
        <w:spacing w:line="240" w:lineRule="auto"/>
        <w:rPr>
          <w:rFonts w:ascii="Times New Roman" w:hAnsi="Times New Roman"/>
          <w:sz w:val="24"/>
        </w:rPr>
      </w:pPr>
      <w:r w:rsidRPr="00704C05">
        <w:rPr>
          <w:rFonts w:ascii="Times New Roman" w:hAnsi="Times New Roman"/>
          <w:sz w:val="24"/>
        </w:rPr>
        <w:t>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w:t>
      </w:r>
    </w:p>
    <w:p w14:paraId="1ABFFCD0" w14:textId="5B18EA9A" w:rsidR="00DA344A" w:rsidRPr="00BB789C" w:rsidRDefault="003A084D" w:rsidP="00704C05">
      <w:pPr>
        <w:pStyle w:val="Akapitzlist"/>
        <w:numPr>
          <w:ilvl w:val="0"/>
          <w:numId w:val="15"/>
        </w:numPr>
        <w:spacing w:line="240" w:lineRule="auto"/>
        <w:ind w:left="284" w:hanging="284"/>
        <w:rPr>
          <w:rFonts w:ascii="Times New Roman" w:hAnsi="Times New Roman"/>
        </w:rPr>
      </w:pPr>
      <w:r w:rsidRPr="003A084D">
        <w:rPr>
          <w:rFonts w:ascii="Times New Roman" w:hAnsi="Times New Roman"/>
          <w:sz w:val="24"/>
        </w:rPr>
        <w:t xml:space="preserve">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w:t>
      </w:r>
      <w:r w:rsidRPr="003A084D">
        <w:rPr>
          <w:rFonts w:ascii="Times New Roman" w:hAnsi="Times New Roman"/>
          <w:sz w:val="24"/>
        </w:rPr>
        <w:lastRenderedPageBreak/>
        <w:t xml:space="preserve">przedsięwzięcia, a także nie może zainstalować dodatkowych źródeł ciepła, niespełniających warunków </w:t>
      </w:r>
      <w:r>
        <w:rPr>
          <w:rFonts w:ascii="Times New Roman" w:hAnsi="Times New Roman"/>
          <w:sz w:val="24"/>
        </w:rPr>
        <w:t>programu i wymagań technicznych</w:t>
      </w:r>
      <w:r w:rsidR="007555EE" w:rsidRPr="007555EE">
        <w:rPr>
          <w:rFonts w:ascii="Times New Roman" w:hAnsi="Times New Roman"/>
        </w:rPr>
        <w:t xml:space="preserve"> określonych w Załączniku nr 1 oraz 1a do Programu,</w:t>
      </w:r>
    </w:p>
    <w:p w14:paraId="3EEF8FA9" w14:textId="748A2343" w:rsidR="00DA344A" w:rsidRPr="00BB789C"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 xml:space="preserve">Zbycie lokalu mieszkalnego objętego przedsięwzięciem nie zwalnia Beneficjenta z realizacji niniejszej umowy, w szczególności zapewnienia zachowania trwałości przedsięwzięcia. W umowie zbycia nieruchomości jej nabywca może przejąć wszystkie obowiązki Beneficjenta z niniejszej umowy, wówczas to na Beneficjencie spoczywa obowiązek pisemnego poinformowania o tym fakcie Gminę </w:t>
      </w:r>
      <w:r w:rsidR="00133F37">
        <w:rPr>
          <w:rFonts w:ascii="Times New Roman" w:hAnsi="Times New Roman" w:cs="Times New Roman"/>
        </w:rPr>
        <w:t>Komańcza</w:t>
      </w:r>
      <w:r w:rsidRPr="00BB789C">
        <w:rPr>
          <w:rFonts w:ascii="Times New Roman" w:hAnsi="Times New Roman" w:cs="Times New Roman"/>
        </w:rPr>
        <w:t>, w terminie 30 dni kalendarzowych od daty zbycia lokalu mieszkalnego.</w:t>
      </w:r>
    </w:p>
    <w:p w14:paraId="51EC3B02" w14:textId="018F41FA" w:rsidR="007555EE" w:rsidRDefault="003A084D" w:rsidP="00704C05">
      <w:pPr>
        <w:pStyle w:val="Default"/>
        <w:numPr>
          <w:ilvl w:val="0"/>
          <w:numId w:val="15"/>
        </w:numPr>
        <w:ind w:left="284" w:hanging="284"/>
        <w:jc w:val="both"/>
        <w:rPr>
          <w:rFonts w:ascii="Times New Roman" w:hAnsi="Times New Roman" w:cs="Times New Roman"/>
        </w:rPr>
      </w:pPr>
      <w:r>
        <w:rPr>
          <w:rFonts w:ascii="Times New Roman" w:hAnsi="Times New Roman" w:cs="Times New Roman"/>
        </w:rPr>
        <w:t>Gmina n</w:t>
      </w:r>
      <w:r w:rsidR="007555EE" w:rsidRPr="007555EE">
        <w:rPr>
          <w:rFonts w:ascii="Times New Roman" w:hAnsi="Times New Roman" w:cs="Times New Roman"/>
        </w:rPr>
        <w:t xml:space="preserve">ie wypłaci dofinansowania, jeżeli beneficjent końcowy zbył przed wypłatą dofinansowania lokal mieszkalny objęty tym dofinansowaniem. W przypadku </w:t>
      </w:r>
      <w:r w:rsidR="007555EE">
        <w:rPr>
          <w:rFonts w:ascii="Times New Roman" w:hAnsi="Times New Roman" w:cs="Times New Roman"/>
        </w:rPr>
        <w:t>wspólnoty mieszkaniowej</w:t>
      </w:r>
      <w:r w:rsidR="007555EE" w:rsidRPr="007555EE">
        <w:rPr>
          <w:rFonts w:ascii="Times New Roman" w:hAnsi="Times New Roman" w:cs="Times New Roman"/>
        </w:rPr>
        <w:t xml:space="preserve"> dotacja nie podlega wypłacie, jeżeli beneficjent końcowy przed wypłatą 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07670B2F" w14:textId="53446014" w:rsidR="00DA344A" w:rsidRDefault="00DA344A" w:rsidP="00704C05">
      <w:pPr>
        <w:pStyle w:val="Default"/>
        <w:numPr>
          <w:ilvl w:val="0"/>
          <w:numId w:val="15"/>
        </w:numPr>
        <w:ind w:left="284" w:hanging="284"/>
        <w:jc w:val="both"/>
        <w:rPr>
          <w:rFonts w:ascii="Times New Roman" w:hAnsi="Times New Roman" w:cs="Times New Roman"/>
        </w:rPr>
      </w:pPr>
      <w:r w:rsidRPr="00BB789C">
        <w:rPr>
          <w:rFonts w:ascii="Times New Roman" w:hAnsi="Times New Roman" w:cs="Times New Roman"/>
        </w:rPr>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w:t>
      </w:r>
      <w:r w:rsidR="00A77ED3">
        <w:rPr>
          <w:rFonts w:ascii="Times New Roman" w:hAnsi="Times New Roman" w:cs="Times New Roman"/>
        </w:rPr>
        <w:t xml:space="preserve"> prawo do otrzymywania zasiłku.</w:t>
      </w:r>
    </w:p>
    <w:p w14:paraId="6D0234ED" w14:textId="18596761" w:rsidR="00584207" w:rsidRDefault="00584207" w:rsidP="00704C05">
      <w:pPr>
        <w:pStyle w:val="Default"/>
        <w:numPr>
          <w:ilvl w:val="0"/>
          <w:numId w:val="15"/>
        </w:numPr>
        <w:ind w:left="284" w:hanging="284"/>
        <w:jc w:val="both"/>
        <w:rPr>
          <w:rFonts w:ascii="Times New Roman" w:hAnsi="Times New Roman" w:cs="Times New Roman"/>
        </w:rPr>
      </w:pPr>
      <w:r w:rsidRPr="008E2B0F">
        <w:rPr>
          <w:rFonts w:ascii="Times New Roman" w:hAnsi="Times New Roman" w:cs="Times New Roman"/>
        </w:rPr>
        <w:t xml:space="preserve">Gmina </w:t>
      </w:r>
      <w:r w:rsidR="00133F37">
        <w:rPr>
          <w:rFonts w:ascii="Times New Roman" w:hAnsi="Times New Roman" w:cs="Times New Roman"/>
        </w:rPr>
        <w:t>Komańcza</w:t>
      </w:r>
      <w:r w:rsidRPr="008E2B0F">
        <w:rPr>
          <w:rFonts w:ascii="Times New Roman" w:hAnsi="Times New Roman" w:cs="Times New Roman"/>
        </w:rPr>
        <w:t xml:space="preserve">, </w:t>
      </w:r>
      <w:r>
        <w:rPr>
          <w:rFonts w:ascii="Times New Roman" w:hAnsi="Times New Roman" w:cs="Times New Roman"/>
        </w:rPr>
        <w:t>NFO</w:t>
      </w:r>
      <w:r w:rsidRPr="008E2B0F">
        <w:rPr>
          <w:rFonts w:ascii="Times New Roman" w:hAnsi="Times New Roman" w:cs="Times New Roman"/>
        </w:rPr>
        <w:t>ŚiGW</w:t>
      </w:r>
      <w:r>
        <w:rPr>
          <w:rFonts w:ascii="Times New Roman" w:hAnsi="Times New Roman" w:cs="Times New Roman"/>
        </w:rPr>
        <w:t xml:space="preserve"> oraz </w:t>
      </w:r>
      <w:proofErr w:type="spellStart"/>
      <w:r w:rsidRPr="008E2B0F">
        <w:rPr>
          <w:rFonts w:ascii="Times New Roman" w:hAnsi="Times New Roman" w:cs="Times New Roman"/>
        </w:rPr>
        <w:t>WFOŚiGW</w:t>
      </w:r>
      <w:proofErr w:type="spellEnd"/>
      <w:r w:rsidR="00452B62">
        <w:rPr>
          <w:rFonts w:ascii="Times New Roman" w:hAnsi="Times New Roman" w:cs="Times New Roman"/>
        </w:rPr>
        <w:t xml:space="preserve"> </w:t>
      </w:r>
      <w:r w:rsidRPr="008E2B0F">
        <w:rPr>
          <w:rFonts w:ascii="Times New Roman" w:hAnsi="Times New Roman" w:cs="Times New Roman"/>
        </w:rPr>
        <w:t>może dokonać kontroli przedsięwzięć u beneficjenta w miejscu realizacji przedsięwzięcia, samodzielnie lub poprzez podmioty zewnętrzne, od daty złożenia wniosku o dofinansowanie przez beneficjenta końcowego, w trakcie realizacji oraz w okresie trwałości.</w:t>
      </w:r>
    </w:p>
    <w:p w14:paraId="5C7B5175" w14:textId="665C5B73" w:rsidR="00584207" w:rsidRPr="00BB789C" w:rsidRDefault="00584207" w:rsidP="00704C05">
      <w:pPr>
        <w:pStyle w:val="Default"/>
        <w:numPr>
          <w:ilvl w:val="0"/>
          <w:numId w:val="15"/>
        </w:numPr>
        <w:ind w:left="284" w:hanging="284"/>
        <w:jc w:val="both"/>
        <w:rPr>
          <w:rFonts w:ascii="Times New Roman" w:hAnsi="Times New Roman" w:cs="Times New Roman"/>
        </w:rPr>
      </w:pPr>
      <w:r w:rsidRPr="00584207">
        <w:rPr>
          <w:rFonts w:ascii="Times New Roman" w:eastAsia="Calibri" w:hAnsi="Times New Roman" w:cs="Times New Roman"/>
          <w:color w:val="auto"/>
        </w:rPr>
        <w:t xml:space="preserve">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Pr="00584207">
        <w:rPr>
          <w:rFonts w:ascii="Times New Roman" w:eastAsia="Calibri" w:hAnsi="Times New Roman" w:cs="Times New Roman"/>
          <w:color w:val="auto"/>
        </w:rPr>
        <w:t>WFOŚiGW</w:t>
      </w:r>
      <w:proofErr w:type="spellEnd"/>
      <w:r w:rsidRPr="00584207">
        <w:rPr>
          <w:rFonts w:ascii="Times New Roman" w:eastAsia="Calibri" w:hAnsi="Times New Roman" w:cs="Times New Roman"/>
          <w:color w:val="auto"/>
        </w:rPr>
        <w:t>, który udzielił dofinansowania na przedsięwzięcie w terminie 60 dni od daty rozwiązania umowy najmu lokalu mieszkalnego.</w:t>
      </w:r>
    </w:p>
    <w:p w14:paraId="7612ECB4" w14:textId="77777777" w:rsidR="00DA344A" w:rsidRPr="00BB789C" w:rsidRDefault="00DA344A" w:rsidP="005B53FC">
      <w:pPr>
        <w:pStyle w:val="Default"/>
        <w:ind w:left="284" w:hanging="284"/>
        <w:jc w:val="both"/>
        <w:rPr>
          <w:rFonts w:ascii="Times New Roman" w:hAnsi="Times New Roman" w:cs="Times New Roman"/>
        </w:rPr>
      </w:pPr>
    </w:p>
    <w:p w14:paraId="4F0FB3CB" w14:textId="7266730A" w:rsidR="00DA344A" w:rsidRPr="00BB789C" w:rsidRDefault="00DF213A" w:rsidP="00B56089">
      <w:pPr>
        <w:pStyle w:val="Default"/>
        <w:ind w:left="284" w:hanging="284"/>
        <w:jc w:val="center"/>
        <w:rPr>
          <w:rFonts w:ascii="Times New Roman" w:hAnsi="Times New Roman" w:cs="Times New Roman"/>
        </w:rPr>
      </w:pPr>
      <w:r>
        <w:rPr>
          <w:rFonts w:ascii="Times New Roman" w:hAnsi="Times New Roman" w:cs="Times New Roman"/>
          <w:b/>
          <w:bCs/>
        </w:rPr>
        <w:t>§ 6</w:t>
      </w:r>
    </w:p>
    <w:p w14:paraId="28715D12"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Zwrot udzielonego dofinansowania i naliczanie odsetek</w:t>
      </w:r>
    </w:p>
    <w:p w14:paraId="6202B11C" w14:textId="2BA97574" w:rsidR="00CC02F5" w:rsidRPr="00CC02F5" w:rsidRDefault="00CC02F5" w:rsidP="00704C05">
      <w:pPr>
        <w:pStyle w:val="Default"/>
        <w:numPr>
          <w:ilvl w:val="0"/>
          <w:numId w:val="16"/>
        </w:numPr>
        <w:ind w:left="284" w:hanging="284"/>
        <w:jc w:val="both"/>
        <w:rPr>
          <w:rFonts w:ascii="Times New Roman" w:hAnsi="Times New Roman" w:cs="Times New Roman"/>
        </w:rPr>
      </w:pPr>
      <w:r w:rsidRPr="00CC02F5">
        <w:rPr>
          <w:rFonts w:ascii="Times New Roman" w:hAnsi="Times New Roman" w:cs="Times New Roman"/>
        </w:rPr>
        <w:t>Udzielona dotacja podlega zwrotowi w przypadku niezapewnienia trwałości przedsięwzięcia przez Beneficjenta końcowego zgodnie z §</w:t>
      </w:r>
      <w:r>
        <w:rPr>
          <w:rFonts w:ascii="Times New Roman" w:hAnsi="Times New Roman" w:cs="Times New Roman"/>
        </w:rPr>
        <w:t>5</w:t>
      </w:r>
      <w:r w:rsidRPr="00CC02F5">
        <w:rPr>
          <w:rFonts w:ascii="Times New Roman" w:hAnsi="Times New Roman" w:cs="Times New Roman"/>
        </w:rPr>
        <w:t xml:space="preserve"> lub gdy Beneficjent końcowy odmówi poddania się kontroli w okresie trwałości tego przedsięwzięcia.</w:t>
      </w:r>
    </w:p>
    <w:p w14:paraId="7D5B3336" w14:textId="75B7C02E" w:rsidR="00A77ED3" w:rsidRDefault="00A77ED3" w:rsidP="00704C05">
      <w:pPr>
        <w:pStyle w:val="Default"/>
        <w:numPr>
          <w:ilvl w:val="0"/>
          <w:numId w:val="16"/>
        </w:numPr>
        <w:ind w:left="284" w:hanging="284"/>
        <w:jc w:val="both"/>
        <w:rPr>
          <w:rFonts w:ascii="Times New Roman" w:hAnsi="Times New Roman" w:cs="Times New Roman"/>
        </w:rPr>
      </w:pPr>
      <w:r w:rsidRPr="00A77ED3">
        <w:rPr>
          <w:rFonts w:ascii="Times New Roman" w:hAnsi="Times New Roman" w:cs="Times New Roman"/>
        </w:rPr>
        <w:t>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14:paraId="5A9D4456" w14:textId="77777777" w:rsidR="00DA344A" w:rsidRPr="00BB789C" w:rsidRDefault="00DA344A" w:rsidP="005B53FC">
      <w:pPr>
        <w:pStyle w:val="Default"/>
        <w:ind w:left="284" w:hanging="284"/>
        <w:jc w:val="both"/>
        <w:rPr>
          <w:rFonts w:ascii="Times New Roman" w:hAnsi="Times New Roman" w:cs="Times New Roman"/>
        </w:rPr>
      </w:pPr>
    </w:p>
    <w:p w14:paraId="5E53834A" w14:textId="5896D201"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7</w:t>
      </w:r>
    </w:p>
    <w:p w14:paraId="44E084E0"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Rozwiązanie umowy</w:t>
      </w:r>
    </w:p>
    <w:p w14:paraId="2FE5FA49"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Umowa może być rozwiązana przez każdą ze Stron w przypadku wystąpienia okoliczności, których nie mogły przewidzieć w chwili zawierania umowy i za które nie ponoszą odpowiedzialności, a które uniemożliwiają wykonanie umowy.</w:t>
      </w:r>
    </w:p>
    <w:p w14:paraId="24BF8296" w14:textId="6CE818F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t xml:space="preserve">Umowa może zostać rozwiązana przez Gminę </w:t>
      </w:r>
      <w:r w:rsidR="00133F37">
        <w:rPr>
          <w:rFonts w:ascii="Times New Roman" w:hAnsi="Times New Roman" w:cs="Times New Roman"/>
        </w:rPr>
        <w:t>Komańcza</w:t>
      </w:r>
      <w:r w:rsidRPr="00BB789C">
        <w:rPr>
          <w:rFonts w:ascii="Times New Roman" w:hAnsi="Times New Roman" w:cs="Times New Roman"/>
        </w:rPr>
        <w:t xml:space="preserve"> ze skutkiem natychmiastowym w przypadkach określonych w § 8 niniejszej umowy.</w:t>
      </w:r>
    </w:p>
    <w:p w14:paraId="62017394" w14:textId="77777777" w:rsidR="00DA344A" w:rsidRPr="00BB789C" w:rsidRDefault="00DA344A" w:rsidP="005B53FC">
      <w:pPr>
        <w:pStyle w:val="Default"/>
        <w:numPr>
          <w:ilvl w:val="0"/>
          <w:numId w:val="17"/>
        </w:numPr>
        <w:ind w:left="284" w:hanging="284"/>
        <w:jc w:val="both"/>
        <w:rPr>
          <w:rFonts w:ascii="Times New Roman" w:hAnsi="Times New Roman" w:cs="Times New Roman"/>
        </w:rPr>
      </w:pPr>
      <w:r w:rsidRPr="00BB789C">
        <w:rPr>
          <w:rFonts w:ascii="Times New Roman" w:hAnsi="Times New Roman" w:cs="Times New Roman"/>
        </w:rPr>
        <w:lastRenderedPageBreak/>
        <w:t>Za dzień rozwiązania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6CBBF2B8" w14:textId="77777777" w:rsidR="00DA344A" w:rsidRPr="00BB789C" w:rsidRDefault="00DA344A" w:rsidP="005B53FC">
      <w:pPr>
        <w:pStyle w:val="Default"/>
        <w:ind w:left="284" w:hanging="284"/>
        <w:jc w:val="both"/>
        <w:rPr>
          <w:rFonts w:ascii="Times New Roman" w:hAnsi="Times New Roman" w:cs="Times New Roman"/>
        </w:rPr>
      </w:pPr>
    </w:p>
    <w:p w14:paraId="015B63A6" w14:textId="313BDF11" w:rsidR="00DA344A" w:rsidRPr="00E305C8"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8</w:t>
      </w:r>
    </w:p>
    <w:p w14:paraId="2A0A92E0" w14:textId="77777777" w:rsidR="00DA344A" w:rsidRPr="00BB789C" w:rsidRDefault="00DA344A" w:rsidP="00B56089">
      <w:pPr>
        <w:pStyle w:val="Default"/>
        <w:ind w:left="284" w:hanging="284"/>
        <w:jc w:val="center"/>
        <w:rPr>
          <w:rFonts w:ascii="Times New Roman" w:hAnsi="Times New Roman" w:cs="Times New Roman"/>
          <w:b/>
          <w:bCs/>
        </w:rPr>
      </w:pPr>
      <w:r w:rsidRPr="00E305C8">
        <w:rPr>
          <w:rFonts w:ascii="Times New Roman" w:hAnsi="Times New Roman" w:cs="Times New Roman"/>
          <w:b/>
          <w:bCs/>
        </w:rPr>
        <w:t>Odmowa wypłacenia dofinansowania</w:t>
      </w:r>
    </w:p>
    <w:p w14:paraId="197DE39A" w14:textId="1694D7D2" w:rsidR="00DA344A" w:rsidRPr="00BB789C" w:rsidRDefault="00DA344A" w:rsidP="00704C05">
      <w:pPr>
        <w:pStyle w:val="Default"/>
        <w:numPr>
          <w:ilvl w:val="0"/>
          <w:numId w:val="18"/>
        </w:numPr>
        <w:ind w:left="284" w:hanging="284"/>
        <w:jc w:val="both"/>
        <w:rPr>
          <w:rFonts w:ascii="Times New Roman" w:hAnsi="Times New Roman" w:cs="Times New Roman"/>
        </w:rPr>
      </w:pPr>
      <w:r w:rsidRPr="00BB789C">
        <w:rPr>
          <w:rFonts w:ascii="Times New Roman" w:hAnsi="Times New Roman" w:cs="Times New Roman"/>
        </w:rPr>
        <w:t>Gmina odmówi wypłacenia dofinansowania w przypadku stwierdzenia:</w:t>
      </w:r>
    </w:p>
    <w:p w14:paraId="0D9143AB" w14:textId="33DE8153"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niewykonania przedsięwzięcia określonego w</w:t>
      </w:r>
      <w:r w:rsidR="00584207">
        <w:rPr>
          <w:rFonts w:ascii="Times New Roman" w:hAnsi="Times New Roman" w:cs="Times New Roman"/>
        </w:rPr>
        <w:t>e wniosku o dofinansowanie</w:t>
      </w:r>
      <w:r w:rsidRPr="00BB789C">
        <w:rPr>
          <w:rFonts w:ascii="Times New Roman" w:hAnsi="Times New Roman" w:cs="Times New Roman"/>
        </w:rPr>
        <w:t>;</w:t>
      </w:r>
    </w:p>
    <w:p w14:paraId="18DDBDDB"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niezgodności zakresu faktycznie wykonanych prac z dokumentami przedstawionymi jako załączniki do wniosku o płatność;</w:t>
      </w:r>
    </w:p>
    <w:p w14:paraId="0DC94005"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niezrealizowania przedsięwzięcia w terminie określonym w § 2 ust. 1 niniejszej umowy;</w:t>
      </w:r>
    </w:p>
    <w:p w14:paraId="7CA9C1E6"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niezastosowania się do wezwania, o którym mowa w § 4 ust. </w:t>
      </w:r>
      <w:r w:rsidR="00492E6D">
        <w:rPr>
          <w:rFonts w:ascii="Times New Roman" w:hAnsi="Times New Roman" w:cs="Times New Roman"/>
        </w:rPr>
        <w:t>3</w:t>
      </w:r>
      <w:r w:rsidRPr="00BB789C">
        <w:rPr>
          <w:rFonts w:ascii="Times New Roman" w:hAnsi="Times New Roman" w:cs="Times New Roman"/>
        </w:rPr>
        <w:t xml:space="preserve"> niniejszej umowy;</w:t>
      </w:r>
    </w:p>
    <w:p w14:paraId="17809CB4" w14:textId="77777777" w:rsidR="00DA344A" w:rsidRPr="00BB789C"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 xml:space="preserve">niedotrzymania terminu złożenia wniosku o płatność, o którym mowa w § </w:t>
      </w:r>
      <w:r w:rsidR="00492E6D">
        <w:rPr>
          <w:rFonts w:ascii="Times New Roman" w:hAnsi="Times New Roman" w:cs="Times New Roman"/>
        </w:rPr>
        <w:t>4</w:t>
      </w:r>
      <w:r w:rsidRPr="00BB789C">
        <w:rPr>
          <w:rFonts w:ascii="Times New Roman" w:hAnsi="Times New Roman" w:cs="Times New Roman"/>
        </w:rPr>
        <w:t xml:space="preserve"> ust. </w:t>
      </w:r>
      <w:r w:rsidR="00492E6D">
        <w:rPr>
          <w:rFonts w:ascii="Times New Roman" w:hAnsi="Times New Roman" w:cs="Times New Roman"/>
        </w:rPr>
        <w:t>1</w:t>
      </w:r>
      <w:r w:rsidRPr="00BB789C">
        <w:rPr>
          <w:rFonts w:ascii="Times New Roman" w:hAnsi="Times New Roman" w:cs="Times New Roman"/>
        </w:rPr>
        <w:t xml:space="preserve"> niniejszej umowy;</w:t>
      </w:r>
    </w:p>
    <w:p w14:paraId="3C085A84" w14:textId="23F086E7" w:rsidR="00DA344A" w:rsidRPr="004C4D4D" w:rsidRDefault="00DA344A" w:rsidP="00704C05">
      <w:pPr>
        <w:pStyle w:val="Default"/>
        <w:numPr>
          <w:ilvl w:val="0"/>
          <w:numId w:val="42"/>
        </w:numPr>
        <w:jc w:val="both"/>
        <w:rPr>
          <w:rFonts w:ascii="Times New Roman" w:hAnsi="Times New Roman" w:cs="Times New Roman"/>
        </w:rPr>
      </w:pPr>
      <w:r w:rsidRPr="00BB789C">
        <w:rPr>
          <w:rFonts w:ascii="Times New Roman" w:hAnsi="Times New Roman" w:cs="Times New Roman"/>
        </w:rPr>
        <w:t>dofinansowanie nie podlega wypłacie, jeżeli Beneficjent zbył przed wypłatą dofinansowania lokal mieszkalny objęty dofinansowaniem</w:t>
      </w:r>
      <w:r w:rsidR="004C4D4D">
        <w:rPr>
          <w:rFonts w:ascii="Times New Roman" w:hAnsi="Times New Roman" w:cs="Times New Roman"/>
        </w:rPr>
        <w:t xml:space="preserve"> lub </w:t>
      </w:r>
      <w:r w:rsidR="004C4D4D" w:rsidRPr="004C4D4D">
        <w:rPr>
          <w:rFonts w:ascii="Times New Roman" w:hAnsi="Times New Roman" w:cs="Times New Roman"/>
        </w:rPr>
        <w:t>stracił status wspólnoty mieszkaniowej lub sprzedano część nieruchomości wspólnej we wspólnocie i nie zostanie zachowana ta część nieruchomości, która niezbędna jest dla prawidłowej, zgodnej z Programem i niniejszą Umową, realizacji przedsięwzięcia.</w:t>
      </w:r>
    </w:p>
    <w:p w14:paraId="27854B7A" w14:textId="77777777" w:rsidR="00DA344A" w:rsidRPr="00BB789C" w:rsidRDefault="00DA344A" w:rsidP="005B53FC">
      <w:pPr>
        <w:pStyle w:val="Default"/>
        <w:ind w:left="284" w:hanging="284"/>
        <w:jc w:val="both"/>
        <w:rPr>
          <w:rFonts w:ascii="Times New Roman" w:hAnsi="Times New Roman" w:cs="Times New Roman"/>
        </w:rPr>
      </w:pPr>
    </w:p>
    <w:p w14:paraId="3FAD52C6" w14:textId="75B4F6DB" w:rsidR="00DA344A" w:rsidRPr="00BB789C" w:rsidRDefault="00DF213A" w:rsidP="00B56089">
      <w:pPr>
        <w:pStyle w:val="Default"/>
        <w:ind w:left="284" w:hanging="284"/>
        <w:jc w:val="center"/>
        <w:rPr>
          <w:rFonts w:ascii="Times New Roman" w:hAnsi="Times New Roman" w:cs="Times New Roman"/>
          <w:b/>
          <w:bCs/>
        </w:rPr>
      </w:pPr>
      <w:r>
        <w:rPr>
          <w:rFonts w:ascii="Times New Roman" w:hAnsi="Times New Roman" w:cs="Times New Roman"/>
          <w:b/>
          <w:bCs/>
        </w:rPr>
        <w:t>§ 9</w:t>
      </w:r>
    </w:p>
    <w:p w14:paraId="774D4C65" w14:textId="77777777" w:rsidR="00DA344A" w:rsidRPr="00BB789C" w:rsidRDefault="00DA344A" w:rsidP="00B56089">
      <w:pPr>
        <w:pStyle w:val="Default"/>
        <w:ind w:left="284" w:hanging="284"/>
        <w:jc w:val="center"/>
        <w:rPr>
          <w:rFonts w:ascii="Times New Roman" w:hAnsi="Times New Roman" w:cs="Times New Roman"/>
          <w:b/>
          <w:bCs/>
        </w:rPr>
      </w:pPr>
      <w:r w:rsidRPr="00BB789C">
        <w:rPr>
          <w:rFonts w:ascii="Times New Roman" w:hAnsi="Times New Roman" w:cs="Times New Roman"/>
          <w:b/>
          <w:bCs/>
        </w:rPr>
        <w:t>Postanowienia końcowe</w:t>
      </w:r>
    </w:p>
    <w:p w14:paraId="1007028C"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 zakresie nieuregulowanym niniejszą umową stosuje się przepisy Kodeksu cywilnego oraz ustawy z dnia 27 sierpnia 2009 r. o finansach publicznych.</w:t>
      </w:r>
    </w:p>
    <w:p w14:paraId="77F97944" w14:textId="77777777" w:rsidR="00DA344A" w:rsidRPr="00BB789C" w:rsidRDefault="00DA344A"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Ewentualne spory powstałe w związku z zawarciem i wykonywaniem niniejszej umowy Strony będą rozwiązywać polubownie. W przypadku braku porozumienia spór zostanie poddany pod rozstrzygnięcie sądu właściwego dla siedziby Gminy.</w:t>
      </w:r>
    </w:p>
    <w:p w14:paraId="38AE1FB0" w14:textId="77777777" w:rsidR="00323136" w:rsidRPr="00BB789C"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Wszelkie zmiany i uzupełnienia umowy wymagają formy pisemnej pod rygorem nieważności.</w:t>
      </w:r>
    </w:p>
    <w:p w14:paraId="0B0271B1" w14:textId="77777777" w:rsidR="00323136" w:rsidRDefault="00323136" w:rsidP="005B53FC">
      <w:pPr>
        <w:pStyle w:val="Default"/>
        <w:numPr>
          <w:ilvl w:val="0"/>
          <w:numId w:val="19"/>
        </w:numPr>
        <w:ind w:left="284" w:hanging="284"/>
        <w:jc w:val="both"/>
        <w:rPr>
          <w:rFonts w:ascii="Times New Roman" w:hAnsi="Times New Roman" w:cs="Times New Roman"/>
        </w:rPr>
      </w:pPr>
      <w:r w:rsidRPr="00BB789C">
        <w:rPr>
          <w:rFonts w:ascii="Times New Roman" w:hAnsi="Times New Roman" w:cs="Times New Roman"/>
        </w:rPr>
        <w:t>Umowa niniejsza została sporządzona w czterech jednobrzmiących egzemplarzach, w tym trzy egzemplarze umowy dla Gminy, jeden egzemplarz umowy dla Beneficjenta.</w:t>
      </w:r>
    </w:p>
    <w:p w14:paraId="77D0431A" w14:textId="77777777" w:rsidR="00191E13" w:rsidRDefault="00191E13" w:rsidP="00191E13">
      <w:pPr>
        <w:pStyle w:val="Default"/>
        <w:jc w:val="both"/>
        <w:rPr>
          <w:rFonts w:ascii="Times New Roman" w:hAnsi="Times New Roman" w:cs="Times New Roman"/>
        </w:rPr>
      </w:pPr>
    </w:p>
    <w:p w14:paraId="0BAB384E" w14:textId="56967CDD" w:rsidR="00191E13" w:rsidRPr="00584207" w:rsidRDefault="00DF213A" w:rsidP="00191E13">
      <w:pPr>
        <w:pStyle w:val="Default"/>
        <w:ind w:left="284" w:hanging="284"/>
        <w:jc w:val="center"/>
        <w:rPr>
          <w:rFonts w:ascii="Times New Roman" w:hAnsi="Times New Roman" w:cs="Times New Roman"/>
          <w:b/>
          <w:bCs/>
        </w:rPr>
      </w:pPr>
      <w:r>
        <w:rPr>
          <w:rFonts w:ascii="Times New Roman" w:hAnsi="Times New Roman" w:cs="Times New Roman"/>
          <w:b/>
          <w:bCs/>
        </w:rPr>
        <w:t>§ 10</w:t>
      </w:r>
    </w:p>
    <w:p w14:paraId="429BC58D" w14:textId="77777777" w:rsidR="00191E13" w:rsidRPr="00584207" w:rsidRDefault="00191E13" w:rsidP="00191E13">
      <w:pPr>
        <w:pStyle w:val="Default"/>
        <w:ind w:left="284" w:hanging="284"/>
        <w:jc w:val="center"/>
        <w:rPr>
          <w:rFonts w:ascii="Times New Roman" w:hAnsi="Times New Roman" w:cs="Times New Roman"/>
          <w:b/>
          <w:bCs/>
        </w:rPr>
      </w:pPr>
      <w:r w:rsidRPr="00584207">
        <w:rPr>
          <w:rFonts w:ascii="Times New Roman" w:hAnsi="Times New Roman" w:cs="Times New Roman"/>
          <w:b/>
          <w:bCs/>
        </w:rPr>
        <w:t>Ochrona danych osobowych</w:t>
      </w:r>
    </w:p>
    <w:p w14:paraId="1BA59E35" w14:textId="77777777" w:rsidR="00133F37" w:rsidRDefault="00492E6D" w:rsidP="00133F37">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Przetwarzanie danych osobowych będzie wykonywane z zachowaniem przepisów Rozporządzenia</w:t>
      </w:r>
      <w:r w:rsidR="00641D27" w:rsidRPr="00584207">
        <w:rPr>
          <w:rFonts w:ascii="Times New Roman" w:hAnsi="Times New Roman" w:cs="Times New Roman"/>
        </w:rPr>
        <w:t xml:space="preserve"> </w:t>
      </w:r>
      <w:r w:rsidRPr="00584207">
        <w:rPr>
          <w:rFonts w:ascii="Times New Roman" w:hAnsi="Times New Roman" w:cs="Times New Roman"/>
        </w:rPr>
        <w:t>Parlamentu Europejskiego i Rady (EU) 2016/679 z dani 27 kwietnia 2016 r. w sprawie ochrony</w:t>
      </w:r>
      <w:r w:rsidR="00641D27" w:rsidRPr="00584207">
        <w:rPr>
          <w:rFonts w:ascii="Times New Roman" w:hAnsi="Times New Roman" w:cs="Times New Roman"/>
        </w:rPr>
        <w:t xml:space="preserve"> </w:t>
      </w:r>
      <w:r w:rsidRPr="00584207">
        <w:rPr>
          <w:rFonts w:ascii="Times New Roman" w:hAnsi="Times New Roman" w:cs="Times New Roman"/>
        </w:rPr>
        <w:t>osób fizycznych w związku z przetwarzaniem danych osobowych i w sprawie swobodnego</w:t>
      </w:r>
      <w:r w:rsidR="00641D27" w:rsidRPr="00584207">
        <w:rPr>
          <w:rFonts w:ascii="Times New Roman" w:hAnsi="Times New Roman" w:cs="Times New Roman"/>
        </w:rPr>
        <w:t xml:space="preserve"> </w:t>
      </w:r>
      <w:r w:rsidRPr="00584207">
        <w:rPr>
          <w:rFonts w:ascii="Times New Roman" w:hAnsi="Times New Roman" w:cs="Times New Roman"/>
        </w:rPr>
        <w:t>przepływu takich danych oraz uchylenia dyrektywy 95/46/WE (ogólne rozporządzenie o ochronie</w:t>
      </w:r>
      <w:r w:rsidR="00641D27" w:rsidRPr="00584207">
        <w:rPr>
          <w:rFonts w:ascii="Times New Roman" w:hAnsi="Times New Roman" w:cs="Times New Roman"/>
        </w:rPr>
        <w:t xml:space="preserve"> </w:t>
      </w:r>
      <w:r w:rsidRPr="00584207">
        <w:rPr>
          <w:rFonts w:ascii="Times New Roman" w:hAnsi="Times New Roman" w:cs="Times New Roman"/>
        </w:rPr>
        <w:t>danych) oraz aktualnie obowiązujących przepisów krajowych dotyczących ochrony danych</w:t>
      </w:r>
      <w:r w:rsidR="00641D27" w:rsidRPr="00584207">
        <w:rPr>
          <w:rFonts w:ascii="Times New Roman" w:hAnsi="Times New Roman" w:cs="Times New Roman"/>
        </w:rPr>
        <w:t xml:space="preserve"> </w:t>
      </w:r>
      <w:r w:rsidRPr="00584207">
        <w:rPr>
          <w:rFonts w:ascii="Times New Roman" w:hAnsi="Times New Roman" w:cs="Times New Roman"/>
        </w:rPr>
        <w:t>osobowych (dalej RODO).</w:t>
      </w:r>
    </w:p>
    <w:p w14:paraId="5496F46E" w14:textId="7AF171BF" w:rsidR="00133F37" w:rsidRPr="00133F37" w:rsidRDefault="00133F37" w:rsidP="00133F37">
      <w:pPr>
        <w:pStyle w:val="Default"/>
        <w:numPr>
          <w:ilvl w:val="0"/>
          <w:numId w:val="21"/>
        </w:numPr>
        <w:ind w:left="284" w:hanging="284"/>
        <w:jc w:val="both"/>
        <w:rPr>
          <w:rFonts w:ascii="Times New Roman" w:hAnsi="Times New Roman" w:cs="Times New Roman"/>
        </w:rPr>
      </w:pPr>
      <w:r w:rsidRPr="00133F37">
        <w:rPr>
          <w:rFonts w:ascii="Times New Roman" w:hAnsi="Times New Roman"/>
        </w:rPr>
        <w:t>Administratorem Państwa danych jest reprezentowana przez Wójta, Gmina Komańcza, adres: 38-543 Komańcza, Komańcza 166. tel.: 13 467 70 35, email: urzad@komancza.pk</w:t>
      </w:r>
    </w:p>
    <w:p w14:paraId="69B99159" w14:textId="0399DF53" w:rsidR="00492E6D" w:rsidRPr="00133F37" w:rsidRDefault="00492E6D" w:rsidP="00133F37">
      <w:pPr>
        <w:pStyle w:val="Default"/>
        <w:numPr>
          <w:ilvl w:val="0"/>
          <w:numId w:val="21"/>
        </w:numPr>
        <w:ind w:left="284" w:hanging="284"/>
        <w:jc w:val="both"/>
        <w:rPr>
          <w:rFonts w:ascii="Times New Roman" w:hAnsi="Times New Roman" w:cs="Times New Roman"/>
        </w:rPr>
      </w:pPr>
      <w:r w:rsidRPr="00133F37">
        <w:rPr>
          <w:rFonts w:ascii="Times New Roman" w:hAnsi="Times New Roman" w:cs="Times New Roman"/>
        </w:rPr>
        <w:t>W sprawach związanych z przetwarzaniem danych osobowych oraz wykonywaniem praw</w:t>
      </w:r>
      <w:r w:rsidR="00641D27" w:rsidRPr="00133F37">
        <w:rPr>
          <w:rFonts w:ascii="Times New Roman" w:hAnsi="Times New Roman" w:cs="Times New Roman"/>
        </w:rPr>
        <w:t xml:space="preserve"> </w:t>
      </w:r>
      <w:r w:rsidRPr="00133F37">
        <w:rPr>
          <w:rFonts w:ascii="Times New Roman" w:hAnsi="Times New Roman" w:cs="Times New Roman"/>
        </w:rPr>
        <w:t>przysługujących na mocy RODO można się kontaktować z powołanym przez Administratora</w:t>
      </w:r>
      <w:r w:rsidR="00641D27" w:rsidRPr="00133F37">
        <w:rPr>
          <w:rFonts w:ascii="Times New Roman" w:hAnsi="Times New Roman" w:cs="Times New Roman"/>
        </w:rPr>
        <w:t xml:space="preserve"> </w:t>
      </w:r>
      <w:r w:rsidRPr="00133F37">
        <w:rPr>
          <w:rFonts w:ascii="Times New Roman" w:hAnsi="Times New Roman" w:cs="Times New Roman"/>
        </w:rPr>
        <w:t>Inspektorem Ochrony Danych za pomocą adres e-mail: iod@</w:t>
      </w:r>
      <w:r w:rsidR="00133F37">
        <w:rPr>
          <w:rFonts w:ascii="Times New Roman" w:hAnsi="Times New Roman" w:cs="Times New Roman"/>
        </w:rPr>
        <w:t>komancza</w:t>
      </w:r>
      <w:r w:rsidRPr="00133F37">
        <w:rPr>
          <w:rFonts w:ascii="Times New Roman" w:hAnsi="Times New Roman" w:cs="Times New Roman"/>
        </w:rPr>
        <w:t>.pl.</w:t>
      </w:r>
    </w:p>
    <w:p w14:paraId="0F09F84C" w14:textId="66CA7C91" w:rsidR="00492E6D" w:rsidRPr="00584207" w:rsidRDefault="00492E6D" w:rsidP="000E2EAE">
      <w:pPr>
        <w:pStyle w:val="Default"/>
        <w:numPr>
          <w:ilvl w:val="0"/>
          <w:numId w:val="21"/>
        </w:numPr>
        <w:ind w:left="284" w:hanging="284"/>
        <w:jc w:val="both"/>
        <w:rPr>
          <w:rFonts w:ascii="Times New Roman" w:hAnsi="Times New Roman" w:cs="Times New Roman"/>
        </w:rPr>
      </w:pPr>
      <w:proofErr w:type="spellStart"/>
      <w:r w:rsidRPr="00584207">
        <w:rPr>
          <w:rFonts w:ascii="Times New Roman" w:hAnsi="Times New Roman" w:cs="Times New Roman"/>
        </w:rPr>
        <w:t>Współadministratorami</w:t>
      </w:r>
      <w:proofErr w:type="spellEnd"/>
      <w:r w:rsidRPr="00584207">
        <w:rPr>
          <w:rFonts w:ascii="Times New Roman" w:hAnsi="Times New Roman" w:cs="Times New Roman"/>
        </w:rPr>
        <w:t xml:space="preserve"> danych są Narodowy Fundusz Ochrony Środowiska i Gospodarki Wodnej</w:t>
      </w:r>
      <w:r w:rsidR="00641D27" w:rsidRPr="00584207">
        <w:rPr>
          <w:rFonts w:ascii="Times New Roman" w:hAnsi="Times New Roman" w:cs="Times New Roman"/>
        </w:rPr>
        <w:t xml:space="preserve"> </w:t>
      </w:r>
      <w:r w:rsidRPr="00584207">
        <w:rPr>
          <w:rFonts w:ascii="Times New Roman" w:hAnsi="Times New Roman" w:cs="Times New Roman"/>
        </w:rPr>
        <w:t xml:space="preserve">oraz Wojewódzki Fundusz Ochrony Środowiska i Gospodarki Wodnej w </w:t>
      </w:r>
      <w:r w:rsidR="00641D27" w:rsidRPr="00584207">
        <w:rPr>
          <w:rFonts w:ascii="Times New Roman" w:hAnsi="Times New Roman" w:cs="Times New Roman"/>
        </w:rPr>
        <w:t>Rzeszowie.</w:t>
      </w:r>
    </w:p>
    <w:p w14:paraId="0C8743D8" w14:textId="4CD428EB"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lastRenderedPageBreak/>
        <w:t>Dane osobowe przetwarzane będą:</w:t>
      </w:r>
    </w:p>
    <w:p w14:paraId="3C426CD7" w14:textId="089840C6"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w celu realizacji niniejszej Umowy zgodnie z art. 6 ust. 1 lit. b RODO;</w:t>
      </w:r>
    </w:p>
    <w:p w14:paraId="5B5656DC" w14:textId="53F993DE"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 xml:space="preserve">w celach realizacji obowiązków prawnych, w tym podatkowych zgodnie z art. 6 ust. 1 lit. </w:t>
      </w:r>
      <w:r w:rsidR="00641D27" w:rsidRPr="00584207">
        <w:rPr>
          <w:rFonts w:ascii="Times New Roman" w:hAnsi="Times New Roman" w:cs="Times New Roman"/>
        </w:rPr>
        <w:t xml:space="preserve">c </w:t>
      </w:r>
      <w:r w:rsidRPr="00584207">
        <w:rPr>
          <w:rFonts w:ascii="Times New Roman" w:hAnsi="Times New Roman" w:cs="Times New Roman"/>
        </w:rPr>
        <w:t>RODO;</w:t>
      </w:r>
    </w:p>
    <w:p w14:paraId="1A4F1F33" w14:textId="28AA7E5F" w:rsidR="00492E6D" w:rsidRPr="00584207" w:rsidRDefault="00492E6D" w:rsidP="000E2EAE">
      <w:pPr>
        <w:pStyle w:val="Default"/>
        <w:numPr>
          <w:ilvl w:val="1"/>
          <w:numId w:val="26"/>
        </w:numPr>
        <w:ind w:left="284" w:hanging="284"/>
        <w:jc w:val="both"/>
        <w:rPr>
          <w:rFonts w:ascii="Times New Roman" w:hAnsi="Times New Roman" w:cs="Times New Roman"/>
        </w:rPr>
      </w:pPr>
      <w:r w:rsidRPr="00584207">
        <w:rPr>
          <w:rFonts w:ascii="Times New Roman" w:hAnsi="Times New Roman" w:cs="Times New Roman"/>
        </w:rPr>
        <w:t>a także mogą być przetwarzane m.in. w celu dochodzenia roszczeń wynikających z przepisów</w:t>
      </w:r>
      <w:r w:rsidR="00641D27" w:rsidRPr="00584207">
        <w:rPr>
          <w:rFonts w:ascii="Times New Roman" w:hAnsi="Times New Roman" w:cs="Times New Roman"/>
        </w:rPr>
        <w:t xml:space="preserve"> </w:t>
      </w:r>
      <w:r w:rsidRPr="00584207">
        <w:rPr>
          <w:rFonts w:ascii="Times New Roman" w:hAnsi="Times New Roman" w:cs="Times New Roman"/>
        </w:rPr>
        <w:t>prawa cywilnego, jeśli takie się pojawią – na podstawie prawnie uzasadnionego interesu</w:t>
      </w:r>
      <w:r w:rsidR="00641D27" w:rsidRPr="00584207">
        <w:rPr>
          <w:rFonts w:ascii="Times New Roman" w:hAnsi="Times New Roman" w:cs="Times New Roman"/>
        </w:rPr>
        <w:t xml:space="preserve"> </w:t>
      </w:r>
      <w:r w:rsidRPr="00584207">
        <w:rPr>
          <w:rFonts w:ascii="Times New Roman" w:hAnsi="Times New Roman" w:cs="Times New Roman"/>
        </w:rPr>
        <w:t>Administratora, zgodnie z art. 6. Ust. 1 lit. f RODO.</w:t>
      </w:r>
    </w:p>
    <w:p w14:paraId="686CA2DE" w14:textId="7726895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będą przetwarzane przez upoważnionych pracowników i współpracowników</w:t>
      </w:r>
      <w:r w:rsidR="00641D27" w:rsidRPr="00584207">
        <w:rPr>
          <w:rFonts w:ascii="Times New Roman" w:hAnsi="Times New Roman" w:cs="Times New Roman"/>
        </w:rPr>
        <w:t xml:space="preserve"> </w:t>
      </w:r>
      <w:r w:rsidRPr="00584207">
        <w:rPr>
          <w:rFonts w:ascii="Times New Roman" w:hAnsi="Times New Roman" w:cs="Times New Roman"/>
        </w:rPr>
        <w:t>Administratora. Udostępnianie danych osobowych odbywa się wyłącznie uprawnionym</w:t>
      </w:r>
      <w:r w:rsidR="00641D27" w:rsidRPr="00584207">
        <w:rPr>
          <w:rFonts w:ascii="Times New Roman" w:hAnsi="Times New Roman" w:cs="Times New Roman"/>
        </w:rPr>
        <w:t xml:space="preserve"> </w:t>
      </w:r>
      <w:r w:rsidRPr="00584207">
        <w:rPr>
          <w:rFonts w:ascii="Times New Roman" w:hAnsi="Times New Roman" w:cs="Times New Roman"/>
        </w:rPr>
        <w:t>podmiotom na podstawie przepisów prawa lub zawartych umów powierzenia przetwarzania</w:t>
      </w:r>
      <w:r w:rsidR="00641D27" w:rsidRPr="00584207">
        <w:rPr>
          <w:rFonts w:ascii="Times New Roman" w:hAnsi="Times New Roman" w:cs="Times New Roman"/>
        </w:rPr>
        <w:t xml:space="preserve"> </w:t>
      </w:r>
      <w:r w:rsidRPr="00584207">
        <w:rPr>
          <w:rFonts w:ascii="Times New Roman" w:hAnsi="Times New Roman" w:cs="Times New Roman"/>
        </w:rPr>
        <w:t>danych. Odbiorcami danych osobowych mogą być podmioty świadczące usługi na rzecz</w:t>
      </w:r>
      <w:r w:rsidR="00641D27" w:rsidRPr="00584207">
        <w:rPr>
          <w:rFonts w:ascii="Times New Roman" w:hAnsi="Times New Roman" w:cs="Times New Roman"/>
        </w:rPr>
        <w:t xml:space="preserve"> </w:t>
      </w:r>
      <w:r w:rsidRPr="00584207">
        <w:rPr>
          <w:rFonts w:ascii="Times New Roman" w:hAnsi="Times New Roman" w:cs="Times New Roman"/>
        </w:rPr>
        <w:t>administratora, w tym usługi IT oraz prawne.</w:t>
      </w:r>
    </w:p>
    <w:p w14:paraId="2AB11975" w14:textId="4C60B831"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nie będą przekazywane odbiorcom w państwach znajdujących się poza Unią Europejską</w:t>
      </w:r>
      <w:r w:rsidR="00641D27" w:rsidRPr="00584207">
        <w:rPr>
          <w:rFonts w:ascii="Times New Roman" w:hAnsi="Times New Roman" w:cs="Times New Roman"/>
        </w:rPr>
        <w:t xml:space="preserve"> </w:t>
      </w:r>
      <w:r w:rsidRPr="00584207">
        <w:rPr>
          <w:rFonts w:ascii="Times New Roman" w:hAnsi="Times New Roman" w:cs="Times New Roman"/>
        </w:rPr>
        <w:t>i Europejskim Obszarem Gospodarczym lub do organizacji międzynarodowej.</w:t>
      </w:r>
    </w:p>
    <w:p w14:paraId="672A6C2D" w14:textId="6581AE4E"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Dane osobowe będą przetwarzane przez czas trwania umowy oraz w obowiązkowym okresie</w:t>
      </w:r>
      <w:r w:rsidR="00641D27" w:rsidRPr="00584207">
        <w:rPr>
          <w:rFonts w:ascii="Times New Roman" w:hAnsi="Times New Roman" w:cs="Times New Roman"/>
        </w:rPr>
        <w:t xml:space="preserve"> </w:t>
      </w:r>
      <w:r w:rsidRPr="00584207">
        <w:rPr>
          <w:rFonts w:ascii="Times New Roman" w:hAnsi="Times New Roman" w:cs="Times New Roman"/>
        </w:rPr>
        <w:t>ustalanym zgodnie z odrębnymi przepisami prawa.</w:t>
      </w:r>
    </w:p>
    <w:p w14:paraId="6184EFE9" w14:textId="7305BC93"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Osoba przekazująca dane osobowe ma prawo:</w:t>
      </w:r>
    </w:p>
    <w:p w14:paraId="43F49742" w14:textId="7FFD1AF1"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dostępu do treści swoich danych osobowych;</w:t>
      </w:r>
    </w:p>
    <w:p w14:paraId="195BA21C" w14:textId="2BFF9CA4"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ich sprostowania, usunięcia, ograniczenia przetwarzania;</w:t>
      </w:r>
    </w:p>
    <w:p w14:paraId="6B66CB8F" w14:textId="08291A9F"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przenoszenia danych</w:t>
      </w:r>
    </w:p>
    <w:p w14:paraId="619C2069" w14:textId="2BEEED7A" w:rsidR="00492E6D" w:rsidRPr="00584207" w:rsidRDefault="00492E6D" w:rsidP="000E2EAE">
      <w:pPr>
        <w:pStyle w:val="Default"/>
        <w:numPr>
          <w:ilvl w:val="1"/>
          <w:numId w:val="25"/>
        </w:numPr>
        <w:ind w:left="284" w:hanging="284"/>
        <w:jc w:val="both"/>
        <w:rPr>
          <w:rFonts w:ascii="Times New Roman" w:hAnsi="Times New Roman" w:cs="Times New Roman"/>
        </w:rPr>
      </w:pPr>
      <w:r w:rsidRPr="00584207">
        <w:rPr>
          <w:rFonts w:ascii="Times New Roman" w:hAnsi="Times New Roman" w:cs="Times New Roman"/>
        </w:rPr>
        <w:t>do wniesienia sprzeciwu.</w:t>
      </w:r>
    </w:p>
    <w:p w14:paraId="3D9458E7" w14:textId="671887BC" w:rsidR="00492E6D"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 xml:space="preserve">Dla danych przetwarzanych na podstawie Umowy, osoba przekazująca ma prawo do </w:t>
      </w:r>
      <w:r w:rsidR="001F4EBE" w:rsidRPr="00584207">
        <w:rPr>
          <w:rFonts w:ascii="Times New Roman" w:hAnsi="Times New Roman" w:cs="Times New Roman"/>
        </w:rPr>
        <w:t>c</w:t>
      </w:r>
      <w:r w:rsidRPr="00584207">
        <w:rPr>
          <w:rFonts w:ascii="Times New Roman" w:hAnsi="Times New Roman" w:cs="Times New Roman"/>
        </w:rPr>
        <w:t>ofnięcia</w:t>
      </w:r>
      <w:r w:rsidR="00641D27" w:rsidRPr="00584207">
        <w:rPr>
          <w:rFonts w:ascii="Times New Roman" w:hAnsi="Times New Roman" w:cs="Times New Roman"/>
        </w:rPr>
        <w:t xml:space="preserve"> </w:t>
      </w:r>
      <w:r w:rsidRPr="00584207">
        <w:rPr>
          <w:rFonts w:ascii="Times New Roman" w:hAnsi="Times New Roman" w:cs="Times New Roman"/>
        </w:rPr>
        <w:t>zgody w dowolnym momencie bez wpływu na zgodność z prawem przetwarzania, którego</w:t>
      </w:r>
      <w:r w:rsidR="00641D27" w:rsidRPr="00584207">
        <w:rPr>
          <w:rFonts w:ascii="Times New Roman" w:hAnsi="Times New Roman" w:cs="Times New Roman"/>
        </w:rPr>
        <w:t xml:space="preserve"> </w:t>
      </w:r>
      <w:r w:rsidRPr="00584207">
        <w:rPr>
          <w:rFonts w:ascii="Times New Roman" w:hAnsi="Times New Roman" w:cs="Times New Roman"/>
        </w:rPr>
        <w:t>dokonano na podstawie zgody przed jej cofnięciem.</w:t>
      </w:r>
    </w:p>
    <w:p w14:paraId="7F2359F3" w14:textId="4E8CAAE7" w:rsidR="00BB789C" w:rsidRPr="00584207" w:rsidRDefault="00492E6D" w:rsidP="000E2EAE">
      <w:pPr>
        <w:pStyle w:val="Default"/>
        <w:numPr>
          <w:ilvl w:val="0"/>
          <w:numId w:val="21"/>
        </w:numPr>
        <w:ind w:left="284" w:hanging="284"/>
        <w:jc w:val="both"/>
        <w:rPr>
          <w:rFonts w:ascii="Times New Roman" w:hAnsi="Times New Roman" w:cs="Times New Roman"/>
        </w:rPr>
      </w:pPr>
      <w:r w:rsidRPr="00584207">
        <w:rPr>
          <w:rFonts w:ascii="Times New Roman" w:hAnsi="Times New Roman" w:cs="Times New Roman"/>
        </w:rPr>
        <w:t>Jeśli osoba przekazująca swoje dane osobowe uzna, że w trakcie przetwarzania danych</w:t>
      </w:r>
      <w:r w:rsidR="00641D27" w:rsidRPr="00584207">
        <w:rPr>
          <w:rFonts w:ascii="Times New Roman" w:hAnsi="Times New Roman" w:cs="Times New Roman"/>
        </w:rPr>
        <w:t xml:space="preserve"> </w:t>
      </w:r>
      <w:r w:rsidRPr="00584207">
        <w:rPr>
          <w:rFonts w:ascii="Times New Roman" w:hAnsi="Times New Roman" w:cs="Times New Roman"/>
        </w:rPr>
        <w:t>osobowych naruszono przepisy, ma prawo do wniesienia skargi do Urzędu Ochrony Danych</w:t>
      </w:r>
      <w:r w:rsidR="00641D27" w:rsidRPr="00584207">
        <w:rPr>
          <w:rFonts w:ascii="Times New Roman" w:hAnsi="Times New Roman" w:cs="Times New Roman"/>
        </w:rPr>
        <w:t xml:space="preserve"> </w:t>
      </w:r>
      <w:r w:rsidRPr="00584207">
        <w:rPr>
          <w:rFonts w:ascii="Times New Roman" w:hAnsi="Times New Roman" w:cs="Times New Roman"/>
        </w:rPr>
        <w:t>Osobowych.</w:t>
      </w:r>
      <w:r w:rsidR="00BB789C" w:rsidRPr="00584207">
        <w:rPr>
          <w:rFonts w:ascii="Times New Roman" w:hAnsi="Times New Roman" w:cs="Times New Roman"/>
        </w:rPr>
        <w:t xml:space="preserve">      </w:t>
      </w:r>
    </w:p>
    <w:p w14:paraId="0A3EBCC9" w14:textId="77777777" w:rsidR="00BB789C" w:rsidRDefault="00BB789C" w:rsidP="00BB789C">
      <w:pPr>
        <w:pStyle w:val="Default"/>
        <w:ind w:left="284" w:firstLine="3402"/>
        <w:rPr>
          <w:rFonts w:ascii="Times New Roman" w:hAnsi="Times New Roman" w:cs="Times New Roman"/>
        </w:rPr>
      </w:pPr>
    </w:p>
    <w:p w14:paraId="23DD2817" w14:textId="77777777" w:rsidR="00641D27" w:rsidRDefault="00641D27" w:rsidP="00BB789C">
      <w:pPr>
        <w:pStyle w:val="Default"/>
        <w:ind w:left="284" w:firstLine="3402"/>
        <w:rPr>
          <w:rFonts w:ascii="Times New Roman" w:hAnsi="Times New Roman" w:cs="Times New Roman"/>
        </w:rPr>
      </w:pPr>
    </w:p>
    <w:p w14:paraId="7657AF40" w14:textId="77777777" w:rsidR="00641D27" w:rsidRDefault="00641D27" w:rsidP="00BB789C">
      <w:pPr>
        <w:pStyle w:val="Default"/>
        <w:ind w:left="284" w:firstLine="3402"/>
        <w:rPr>
          <w:rFonts w:ascii="Times New Roman" w:hAnsi="Times New Roman" w:cs="Times New Roman"/>
        </w:rPr>
      </w:pPr>
    </w:p>
    <w:p w14:paraId="1CEB3399" w14:textId="77777777" w:rsidR="00641D27" w:rsidRDefault="00641D27" w:rsidP="00BB789C">
      <w:pPr>
        <w:pStyle w:val="Default"/>
        <w:ind w:left="284" w:firstLine="3402"/>
        <w:rPr>
          <w:rFonts w:ascii="Times New Roman" w:hAnsi="Times New Roman" w:cs="Times New Roman"/>
        </w:rPr>
      </w:pPr>
    </w:p>
    <w:p w14:paraId="0627261D" w14:textId="77777777" w:rsidR="00641D27" w:rsidRDefault="00641D27" w:rsidP="00BB789C">
      <w:pPr>
        <w:pStyle w:val="Default"/>
        <w:ind w:left="284" w:firstLine="3402"/>
        <w:rPr>
          <w:rFonts w:ascii="Times New Roman" w:hAnsi="Times New Roman" w:cs="Times New Roman"/>
        </w:rPr>
      </w:pPr>
    </w:p>
    <w:p w14:paraId="26EDDC7C" w14:textId="77777777" w:rsidR="00BB789C" w:rsidRDefault="00323136" w:rsidP="00BB789C">
      <w:pPr>
        <w:pStyle w:val="Default"/>
        <w:ind w:left="284" w:right="1229" w:firstLine="1276"/>
        <w:jc w:val="both"/>
        <w:rPr>
          <w:rFonts w:ascii="Times New Roman" w:hAnsi="Times New Roman" w:cs="Times New Roman"/>
        </w:rPr>
      </w:pPr>
      <w:r w:rsidRPr="00BB789C">
        <w:rPr>
          <w:rFonts w:ascii="Times New Roman" w:hAnsi="Times New Roman" w:cs="Times New Roman"/>
        </w:rPr>
        <w:t xml:space="preserve">Gmina:                                                     </w:t>
      </w:r>
      <w:r w:rsidR="00BB789C">
        <w:rPr>
          <w:rFonts w:ascii="Times New Roman" w:hAnsi="Times New Roman" w:cs="Times New Roman"/>
        </w:rPr>
        <w:t xml:space="preserve">   </w:t>
      </w:r>
      <w:r w:rsidRPr="00BB789C">
        <w:rPr>
          <w:rFonts w:ascii="Times New Roman" w:hAnsi="Times New Roman" w:cs="Times New Roman"/>
        </w:rPr>
        <w:t xml:space="preserve">           Beneficjent:</w:t>
      </w:r>
      <w:r w:rsidRPr="00BB789C">
        <w:rPr>
          <w:rFonts w:ascii="Times New Roman" w:hAnsi="Times New Roman" w:cs="Times New Roman"/>
        </w:rPr>
        <w:br/>
      </w:r>
    </w:p>
    <w:p w14:paraId="0E30527F" w14:textId="77777777" w:rsidR="00BB789C" w:rsidRDefault="00BB789C" w:rsidP="00BB789C">
      <w:pPr>
        <w:pStyle w:val="Default"/>
        <w:ind w:left="284" w:firstLine="3402"/>
        <w:rPr>
          <w:rFonts w:ascii="Times New Roman" w:hAnsi="Times New Roman" w:cs="Times New Roman"/>
        </w:rPr>
      </w:pPr>
    </w:p>
    <w:p w14:paraId="6ED9969E" w14:textId="77777777" w:rsidR="00323136" w:rsidRPr="00BB789C" w:rsidRDefault="00BB789C" w:rsidP="00191E13">
      <w:pPr>
        <w:pStyle w:val="Default"/>
        <w:ind w:left="284" w:firstLine="3402"/>
        <w:rPr>
          <w:rFonts w:ascii="Times New Roman" w:hAnsi="Times New Roman" w:cs="Times New Roman"/>
        </w:rPr>
      </w:pPr>
      <w:r>
        <w:rPr>
          <w:rFonts w:ascii="Times New Roman" w:hAnsi="Times New Roman" w:cs="Times New Roman"/>
        </w:rPr>
        <w:br/>
      </w:r>
      <w:r w:rsidR="00323136" w:rsidRPr="00BB789C">
        <w:rPr>
          <w:rFonts w:ascii="Times New Roman" w:hAnsi="Times New Roman" w:cs="Times New Roman"/>
        </w:rPr>
        <w:t>……………………………………                                ……………………………………</w:t>
      </w:r>
    </w:p>
    <w:sectPr w:rsidR="00323136" w:rsidRPr="00BB78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444D" w14:textId="77777777" w:rsidR="0081230A" w:rsidRDefault="0081230A" w:rsidP="001D6375">
      <w:pPr>
        <w:spacing w:after="0" w:line="240" w:lineRule="auto"/>
      </w:pPr>
      <w:r>
        <w:separator/>
      </w:r>
    </w:p>
  </w:endnote>
  <w:endnote w:type="continuationSeparator" w:id="0">
    <w:p w14:paraId="3A5B2693" w14:textId="77777777" w:rsidR="0081230A" w:rsidRDefault="0081230A"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500303"/>
      <w:docPartObj>
        <w:docPartGallery w:val="Page Numbers (Bottom of Page)"/>
        <w:docPartUnique/>
      </w:docPartObj>
    </w:sdtPr>
    <w:sdtContent>
      <w:p w14:paraId="3DB9D4A9" w14:textId="77777777" w:rsidR="001D6375" w:rsidRDefault="001D6375">
        <w:pPr>
          <w:pStyle w:val="Stopka"/>
          <w:jc w:val="center"/>
        </w:pPr>
        <w:r>
          <w:fldChar w:fldCharType="begin"/>
        </w:r>
        <w:r>
          <w:instrText>PAGE   \* MERGEFORMAT</w:instrText>
        </w:r>
        <w:r>
          <w:fldChar w:fldCharType="separate"/>
        </w:r>
        <w:r w:rsidR="005E65E1">
          <w:rPr>
            <w:noProof/>
          </w:rPr>
          <w:t>9</w:t>
        </w:r>
        <w:r>
          <w:fldChar w:fldCharType="end"/>
        </w:r>
      </w:p>
    </w:sdtContent>
  </w:sdt>
  <w:p w14:paraId="4C89A667" w14:textId="77777777" w:rsidR="001D6375" w:rsidRDefault="001D6375" w:rsidP="001D6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BC33" w14:textId="77777777" w:rsidR="0081230A" w:rsidRDefault="0081230A" w:rsidP="001D6375">
      <w:pPr>
        <w:spacing w:after="0" w:line="240" w:lineRule="auto"/>
      </w:pPr>
      <w:r>
        <w:separator/>
      </w:r>
    </w:p>
  </w:footnote>
  <w:footnote w:type="continuationSeparator" w:id="0">
    <w:p w14:paraId="6F498810" w14:textId="77777777" w:rsidR="0081230A" w:rsidRDefault="0081230A" w:rsidP="001D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BBC3" w14:textId="5BBC3DFA" w:rsidR="00784F90" w:rsidRDefault="00133F37" w:rsidP="00133F37">
    <w:pPr>
      <w:pStyle w:val="Nagwek"/>
      <w:jc w:val="right"/>
    </w:pPr>
    <w:r w:rsidRPr="008F43C6">
      <w:rPr>
        <w:rFonts w:ascii="Times New Roman" w:hAnsi="Times New Roman" w:cs="Times New Roman"/>
        <w:sz w:val="16"/>
        <w:szCs w:val="16"/>
      </w:rPr>
      <w:t xml:space="preserve">  Załącznik nr </w:t>
    </w:r>
    <w:r>
      <w:rPr>
        <w:rFonts w:ascii="Times New Roman" w:hAnsi="Times New Roman" w:cs="Times New Roman"/>
        <w:sz w:val="16"/>
        <w:szCs w:val="16"/>
      </w:rPr>
      <w:t>3</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9D9"/>
    <w:multiLevelType w:val="hybridMultilevel"/>
    <w:tmpl w:val="D24EAAE0"/>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03D70"/>
    <w:multiLevelType w:val="hybridMultilevel"/>
    <w:tmpl w:val="694CF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D77E3"/>
    <w:multiLevelType w:val="hybridMultilevel"/>
    <w:tmpl w:val="11F40844"/>
    <w:lvl w:ilvl="0" w:tplc="EB4A23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B0A20"/>
    <w:multiLevelType w:val="hybridMultilevel"/>
    <w:tmpl w:val="E9447280"/>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47AD2"/>
    <w:multiLevelType w:val="hybridMultilevel"/>
    <w:tmpl w:val="49860C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C66A4"/>
    <w:multiLevelType w:val="hybridMultilevel"/>
    <w:tmpl w:val="715650A4"/>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5458C"/>
    <w:multiLevelType w:val="hybridMultilevel"/>
    <w:tmpl w:val="87B8345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2F5B80"/>
    <w:multiLevelType w:val="hybridMultilevel"/>
    <w:tmpl w:val="F4343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C0321"/>
    <w:multiLevelType w:val="hybridMultilevel"/>
    <w:tmpl w:val="6B7250AA"/>
    <w:lvl w:ilvl="0" w:tplc="2E6AF8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00F66"/>
    <w:multiLevelType w:val="hybridMultilevel"/>
    <w:tmpl w:val="BD421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4B0426"/>
    <w:multiLevelType w:val="hybridMultilevel"/>
    <w:tmpl w:val="BC547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221E8"/>
    <w:multiLevelType w:val="hybridMultilevel"/>
    <w:tmpl w:val="97728F4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9C02A8"/>
    <w:multiLevelType w:val="hybridMultilevel"/>
    <w:tmpl w:val="49ACB68A"/>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57F2E"/>
    <w:multiLevelType w:val="hybridMultilevel"/>
    <w:tmpl w:val="F44A5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412A1C"/>
    <w:multiLevelType w:val="hybridMultilevel"/>
    <w:tmpl w:val="5B702C62"/>
    <w:lvl w:ilvl="0" w:tplc="E9249F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E860104"/>
    <w:multiLevelType w:val="hybridMultilevel"/>
    <w:tmpl w:val="9B78B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12916"/>
    <w:multiLevelType w:val="hybridMultilevel"/>
    <w:tmpl w:val="CB10C5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87CAD"/>
    <w:multiLevelType w:val="hybridMultilevel"/>
    <w:tmpl w:val="3A86A78A"/>
    <w:lvl w:ilvl="0" w:tplc="F6FE2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813C5"/>
    <w:multiLevelType w:val="hybridMultilevel"/>
    <w:tmpl w:val="59B6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B286A"/>
    <w:multiLevelType w:val="hybridMultilevel"/>
    <w:tmpl w:val="D9867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C294F"/>
    <w:multiLevelType w:val="hybridMultilevel"/>
    <w:tmpl w:val="E176F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C5E21"/>
    <w:multiLevelType w:val="hybridMultilevel"/>
    <w:tmpl w:val="56AEC3D2"/>
    <w:lvl w:ilvl="0" w:tplc="D1820CF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F93F31"/>
    <w:multiLevelType w:val="hybridMultilevel"/>
    <w:tmpl w:val="17103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4810D2"/>
    <w:multiLevelType w:val="hybridMultilevel"/>
    <w:tmpl w:val="535A31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7C2567"/>
    <w:multiLevelType w:val="hybridMultilevel"/>
    <w:tmpl w:val="3BD2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91462C"/>
    <w:multiLevelType w:val="hybridMultilevel"/>
    <w:tmpl w:val="71A2C45E"/>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B92234"/>
    <w:multiLevelType w:val="hybridMultilevel"/>
    <w:tmpl w:val="A8C05BB4"/>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F94AF2"/>
    <w:multiLevelType w:val="hybridMultilevel"/>
    <w:tmpl w:val="DEA4D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F722D0"/>
    <w:multiLevelType w:val="hybridMultilevel"/>
    <w:tmpl w:val="83D4FB78"/>
    <w:lvl w:ilvl="0" w:tplc="04150017">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E205E"/>
    <w:multiLevelType w:val="hybridMultilevel"/>
    <w:tmpl w:val="F6D26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C4427"/>
    <w:multiLevelType w:val="hybridMultilevel"/>
    <w:tmpl w:val="20CA5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4" w15:restartNumberingAfterBreak="0">
    <w:nsid w:val="65FC4AAE"/>
    <w:multiLevelType w:val="hybridMultilevel"/>
    <w:tmpl w:val="5764F97C"/>
    <w:lvl w:ilvl="0" w:tplc="2E6AF84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BD3710"/>
    <w:multiLevelType w:val="hybridMultilevel"/>
    <w:tmpl w:val="D714CB40"/>
    <w:lvl w:ilvl="0" w:tplc="0415000F">
      <w:start w:val="1"/>
      <w:numFmt w:val="decimal"/>
      <w:lvlText w:val="%1."/>
      <w:lvlJc w:val="left"/>
      <w:pPr>
        <w:ind w:left="720" w:hanging="360"/>
      </w:pPr>
      <w:rPr>
        <w:rFonts w:hint="default"/>
      </w:rPr>
    </w:lvl>
    <w:lvl w:ilvl="1" w:tplc="2E6AF844">
      <w:start w:val="1"/>
      <w:numFmt w:val="lowerLetter"/>
      <w:lvlText w:val="%2)"/>
      <w:lvlJc w:val="left"/>
      <w:pPr>
        <w:ind w:left="1440" w:hanging="360"/>
      </w:pPr>
      <w:rPr>
        <w:rFonts w:hint="default"/>
      </w:rPr>
    </w:lvl>
    <w:lvl w:ilvl="2" w:tplc="D1C05BB0">
      <w:start w:val="5"/>
      <w:numFmt w:val="bullet"/>
      <w:lvlText w:val="•"/>
      <w:lvlJc w:val="left"/>
      <w:pPr>
        <w:ind w:left="2340" w:hanging="360"/>
      </w:pPr>
      <w:rPr>
        <w:rFonts w:ascii="Times New Roman" w:eastAsiaTheme="minorHAns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80109"/>
    <w:multiLevelType w:val="hybridMultilevel"/>
    <w:tmpl w:val="6270D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267EA"/>
    <w:multiLevelType w:val="hybridMultilevel"/>
    <w:tmpl w:val="B330BB5A"/>
    <w:lvl w:ilvl="0" w:tplc="76421F02">
      <w:start w:val="1"/>
      <w:numFmt w:val="decimal"/>
      <w:lvlText w:val="%1."/>
      <w:lvlJc w:val="left"/>
      <w:pPr>
        <w:ind w:left="720" w:hanging="360"/>
      </w:pPr>
      <w:rPr>
        <w:rFonts w:hint="default"/>
      </w:rPr>
    </w:lvl>
    <w:lvl w:ilvl="1" w:tplc="EE84DD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868B2"/>
    <w:multiLevelType w:val="hybridMultilevel"/>
    <w:tmpl w:val="AA4256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6EA32EBB"/>
    <w:multiLevelType w:val="hybridMultilevel"/>
    <w:tmpl w:val="86968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E349C6"/>
    <w:multiLevelType w:val="hybridMultilevel"/>
    <w:tmpl w:val="D8DE6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E3F5C"/>
    <w:multiLevelType w:val="hybridMultilevel"/>
    <w:tmpl w:val="20BE7BF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752439E"/>
    <w:multiLevelType w:val="hybridMultilevel"/>
    <w:tmpl w:val="41F60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0173CE"/>
    <w:multiLevelType w:val="hybridMultilevel"/>
    <w:tmpl w:val="ED6A8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C0645F3"/>
    <w:multiLevelType w:val="hybridMultilevel"/>
    <w:tmpl w:val="D264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840F2"/>
    <w:multiLevelType w:val="hybridMultilevel"/>
    <w:tmpl w:val="79148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AB2F0D"/>
    <w:multiLevelType w:val="hybridMultilevel"/>
    <w:tmpl w:val="812C00C4"/>
    <w:lvl w:ilvl="0" w:tplc="D1820C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3536127">
    <w:abstractNumId w:val="31"/>
  </w:num>
  <w:num w:numId="2" w16cid:durableId="1910263153">
    <w:abstractNumId w:val="15"/>
  </w:num>
  <w:num w:numId="3" w16cid:durableId="1860850694">
    <w:abstractNumId w:val="5"/>
  </w:num>
  <w:num w:numId="4" w16cid:durableId="678964783">
    <w:abstractNumId w:val="42"/>
  </w:num>
  <w:num w:numId="5" w16cid:durableId="1856338052">
    <w:abstractNumId w:val="11"/>
  </w:num>
  <w:num w:numId="6" w16cid:durableId="1000157213">
    <w:abstractNumId w:val="3"/>
  </w:num>
  <w:num w:numId="7" w16cid:durableId="1555972006">
    <w:abstractNumId w:val="32"/>
  </w:num>
  <w:num w:numId="8" w16cid:durableId="2140881512">
    <w:abstractNumId w:val="44"/>
  </w:num>
  <w:num w:numId="9" w16cid:durableId="1673028256">
    <w:abstractNumId w:val="24"/>
  </w:num>
  <w:num w:numId="10" w16cid:durableId="1519155075">
    <w:abstractNumId w:val="7"/>
  </w:num>
  <w:num w:numId="11" w16cid:durableId="571624340">
    <w:abstractNumId w:val="20"/>
  </w:num>
  <w:num w:numId="12" w16cid:durableId="1194072000">
    <w:abstractNumId w:val="36"/>
  </w:num>
  <w:num w:numId="13" w16cid:durableId="1537935663">
    <w:abstractNumId w:val="14"/>
  </w:num>
  <w:num w:numId="14" w16cid:durableId="192308959">
    <w:abstractNumId w:val="29"/>
  </w:num>
  <w:num w:numId="15" w16cid:durableId="969093017">
    <w:abstractNumId w:val="1"/>
  </w:num>
  <w:num w:numId="16" w16cid:durableId="1564019490">
    <w:abstractNumId w:val="45"/>
  </w:num>
  <w:num w:numId="17" w16cid:durableId="284430054">
    <w:abstractNumId w:val="22"/>
  </w:num>
  <w:num w:numId="18" w16cid:durableId="1596741310">
    <w:abstractNumId w:val="12"/>
  </w:num>
  <w:num w:numId="19" w16cid:durableId="1000545443">
    <w:abstractNumId w:val="47"/>
  </w:num>
  <w:num w:numId="20" w16cid:durableId="1317607629">
    <w:abstractNumId w:val="37"/>
  </w:num>
  <w:num w:numId="21" w16cid:durableId="1823498719">
    <w:abstractNumId w:val="33"/>
  </w:num>
  <w:num w:numId="22" w16cid:durableId="2146045730">
    <w:abstractNumId w:val="21"/>
  </w:num>
  <w:num w:numId="23" w16cid:durableId="2086565009">
    <w:abstractNumId w:val="25"/>
  </w:num>
  <w:num w:numId="24" w16cid:durableId="153181254">
    <w:abstractNumId w:val="28"/>
  </w:num>
  <w:num w:numId="25" w16cid:durableId="1846047002">
    <w:abstractNumId w:val="40"/>
  </w:num>
  <w:num w:numId="26" w16cid:durableId="530190219">
    <w:abstractNumId w:val="13"/>
  </w:num>
  <w:num w:numId="27" w16cid:durableId="885145409">
    <w:abstractNumId w:val="35"/>
  </w:num>
  <w:num w:numId="28" w16cid:durableId="1537423373">
    <w:abstractNumId w:val="8"/>
  </w:num>
  <w:num w:numId="29" w16cid:durableId="1316645126">
    <w:abstractNumId w:val="0"/>
  </w:num>
  <w:num w:numId="30" w16cid:durableId="1275095209">
    <w:abstractNumId w:val="2"/>
  </w:num>
  <w:num w:numId="31" w16cid:durableId="2108377642">
    <w:abstractNumId w:val="34"/>
  </w:num>
  <w:num w:numId="32" w16cid:durableId="936254688">
    <w:abstractNumId w:val="26"/>
  </w:num>
  <w:num w:numId="33" w16cid:durableId="648242727">
    <w:abstractNumId w:val="27"/>
  </w:num>
  <w:num w:numId="34" w16cid:durableId="1130783369">
    <w:abstractNumId w:val="38"/>
  </w:num>
  <w:num w:numId="35" w16cid:durableId="631135942">
    <w:abstractNumId w:val="6"/>
  </w:num>
  <w:num w:numId="36" w16cid:durableId="481897897">
    <w:abstractNumId w:val="16"/>
  </w:num>
  <w:num w:numId="37" w16cid:durableId="1069113521">
    <w:abstractNumId w:val="39"/>
  </w:num>
  <w:num w:numId="38" w16cid:durableId="1750807620">
    <w:abstractNumId w:val="19"/>
  </w:num>
  <w:num w:numId="39" w16cid:durableId="1078215721">
    <w:abstractNumId w:val="43"/>
  </w:num>
  <w:num w:numId="40" w16cid:durableId="685792532">
    <w:abstractNumId w:val="23"/>
  </w:num>
  <w:num w:numId="41" w16cid:durableId="1967419378">
    <w:abstractNumId w:val="18"/>
  </w:num>
  <w:num w:numId="42" w16cid:durableId="1280722815">
    <w:abstractNumId w:val="30"/>
  </w:num>
  <w:num w:numId="43" w16cid:durableId="869804947">
    <w:abstractNumId w:val="4"/>
  </w:num>
  <w:num w:numId="44" w16cid:durableId="976298332">
    <w:abstractNumId w:val="17"/>
  </w:num>
  <w:num w:numId="45" w16cid:durableId="85882712">
    <w:abstractNumId w:val="46"/>
  </w:num>
  <w:num w:numId="46" w16cid:durableId="1612593395">
    <w:abstractNumId w:val="41"/>
  </w:num>
  <w:num w:numId="47" w16cid:durableId="1999994044">
    <w:abstractNumId w:val="9"/>
  </w:num>
  <w:num w:numId="48" w16cid:durableId="576400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75"/>
    <w:rsid w:val="00015AEF"/>
    <w:rsid w:val="00024494"/>
    <w:rsid w:val="00034010"/>
    <w:rsid w:val="000724E0"/>
    <w:rsid w:val="000D57FF"/>
    <w:rsid w:val="000E2EAE"/>
    <w:rsid w:val="001106E4"/>
    <w:rsid w:val="00133F37"/>
    <w:rsid w:val="00162ED6"/>
    <w:rsid w:val="001840D3"/>
    <w:rsid w:val="00191E13"/>
    <w:rsid w:val="001D6375"/>
    <w:rsid w:val="001F4A4B"/>
    <w:rsid w:val="001F4EBE"/>
    <w:rsid w:val="002078DB"/>
    <w:rsid w:val="00213856"/>
    <w:rsid w:val="00215AD6"/>
    <w:rsid w:val="00215D69"/>
    <w:rsid w:val="0026526C"/>
    <w:rsid w:val="00270C10"/>
    <w:rsid w:val="002A177D"/>
    <w:rsid w:val="002E21FF"/>
    <w:rsid w:val="002F2292"/>
    <w:rsid w:val="002F69ED"/>
    <w:rsid w:val="003046E1"/>
    <w:rsid w:val="00323136"/>
    <w:rsid w:val="0033089A"/>
    <w:rsid w:val="00390C81"/>
    <w:rsid w:val="0039354A"/>
    <w:rsid w:val="003A084D"/>
    <w:rsid w:val="003E0218"/>
    <w:rsid w:val="003E3BCA"/>
    <w:rsid w:val="0043756B"/>
    <w:rsid w:val="00452B62"/>
    <w:rsid w:val="00460F74"/>
    <w:rsid w:val="004812F1"/>
    <w:rsid w:val="00484791"/>
    <w:rsid w:val="00492E6D"/>
    <w:rsid w:val="004B7261"/>
    <w:rsid w:val="004C4D4D"/>
    <w:rsid w:val="005239EE"/>
    <w:rsid w:val="00547A9F"/>
    <w:rsid w:val="00575868"/>
    <w:rsid w:val="005832D3"/>
    <w:rsid w:val="00584207"/>
    <w:rsid w:val="005B53FC"/>
    <w:rsid w:val="005E65E1"/>
    <w:rsid w:val="00633E6B"/>
    <w:rsid w:val="00641D27"/>
    <w:rsid w:val="00691FE0"/>
    <w:rsid w:val="0069522F"/>
    <w:rsid w:val="006E1454"/>
    <w:rsid w:val="00704C05"/>
    <w:rsid w:val="007555EE"/>
    <w:rsid w:val="00760B62"/>
    <w:rsid w:val="007750CE"/>
    <w:rsid w:val="00784F90"/>
    <w:rsid w:val="007869BB"/>
    <w:rsid w:val="00803951"/>
    <w:rsid w:val="0081230A"/>
    <w:rsid w:val="00860239"/>
    <w:rsid w:val="008812DC"/>
    <w:rsid w:val="008A4060"/>
    <w:rsid w:val="008F63B1"/>
    <w:rsid w:val="00912BB9"/>
    <w:rsid w:val="00914443"/>
    <w:rsid w:val="00922D02"/>
    <w:rsid w:val="009439CE"/>
    <w:rsid w:val="00947A28"/>
    <w:rsid w:val="00956471"/>
    <w:rsid w:val="00963958"/>
    <w:rsid w:val="00974A97"/>
    <w:rsid w:val="00994B21"/>
    <w:rsid w:val="009D6DEE"/>
    <w:rsid w:val="009F6746"/>
    <w:rsid w:val="00A259DD"/>
    <w:rsid w:val="00A47271"/>
    <w:rsid w:val="00A6334F"/>
    <w:rsid w:val="00A63F3B"/>
    <w:rsid w:val="00A77ED3"/>
    <w:rsid w:val="00A816C7"/>
    <w:rsid w:val="00A81A1C"/>
    <w:rsid w:val="00A92A29"/>
    <w:rsid w:val="00AB0F60"/>
    <w:rsid w:val="00AD63C7"/>
    <w:rsid w:val="00B11492"/>
    <w:rsid w:val="00B52259"/>
    <w:rsid w:val="00B56089"/>
    <w:rsid w:val="00BB789C"/>
    <w:rsid w:val="00BD309F"/>
    <w:rsid w:val="00C021EC"/>
    <w:rsid w:val="00C562CC"/>
    <w:rsid w:val="00C71133"/>
    <w:rsid w:val="00C75561"/>
    <w:rsid w:val="00C97EA2"/>
    <w:rsid w:val="00CB00A5"/>
    <w:rsid w:val="00CC02F5"/>
    <w:rsid w:val="00CE2451"/>
    <w:rsid w:val="00CF1408"/>
    <w:rsid w:val="00CF5DAE"/>
    <w:rsid w:val="00D611A0"/>
    <w:rsid w:val="00D70BA0"/>
    <w:rsid w:val="00D8444C"/>
    <w:rsid w:val="00D85911"/>
    <w:rsid w:val="00DA344A"/>
    <w:rsid w:val="00DB63CE"/>
    <w:rsid w:val="00DC116D"/>
    <w:rsid w:val="00DE571B"/>
    <w:rsid w:val="00DF213A"/>
    <w:rsid w:val="00E14569"/>
    <w:rsid w:val="00E305C8"/>
    <w:rsid w:val="00E33E22"/>
    <w:rsid w:val="00E64E83"/>
    <w:rsid w:val="00E910BC"/>
    <w:rsid w:val="00E9346F"/>
    <w:rsid w:val="00EE04FF"/>
    <w:rsid w:val="00EE794B"/>
    <w:rsid w:val="00EF61DA"/>
    <w:rsid w:val="00F06595"/>
    <w:rsid w:val="00F11EB1"/>
    <w:rsid w:val="00F231B0"/>
    <w:rsid w:val="00FD233A"/>
    <w:rsid w:val="00FF5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F17E"/>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A4B"/>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9639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3958"/>
    <w:rPr>
      <w:sz w:val="20"/>
      <w:szCs w:val="20"/>
    </w:rPr>
  </w:style>
  <w:style w:type="character" w:styleId="Odwoanieprzypisudolnego">
    <w:name w:val="footnote reference"/>
    <w:basedOn w:val="Domylnaczcionkaakapitu"/>
    <w:uiPriority w:val="99"/>
    <w:semiHidden/>
    <w:unhideWhenUsed/>
    <w:rsid w:val="00963958"/>
    <w:rPr>
      <w:vertAlign w:val="superscript"/>
    </w:rPr>
  </w:style>
  <w:style w:type="paragraph" w:styleId="Akapitzlist">
    <w:name w:val="List Paragraph"/>
    <w:aliases w:val="lp1,Preambuła,Tytuły"/>
    <w:basedOn w:val="Normalny"/>
    <w:link w:val="AkapitzlistZnak"/>
    <w:uiPriority w:val="34"/>
    <w:qFormat/>
    <w:rsid w:val="00191E13"/>
    <w:pPr>
      <w:widowControl w:val="0"/>
      <w:adjustRightInd w:val="0"/>
      <w:spacing w:after="0" w:line="360" w:lineRule="atLeast"/>
      <w:ind w:left="720"/>
      <w:contextualSpacing/>
      <w:jc w:val="both"/>
      <w:textAlignment w:val="baseline"/>
    </w:pPr>
    <w:rPr>
      <w:rFonts w:eastAsia="Times New Roman" w:cs="Times New Roman"/>
      <w:szCs w:val="24"/>
      <w:lang w:eastAsia="pl-PL"/>
    </w:rPr>
  </w:style>
  <w:style w:type="character" w:customStyle="1" w:styleId="AkapitzlistZnak">
    <w:name w:val="Akapit z listą Znak"/>
    <w:aliases w:val="lp1 Znak,Preambuła Znak,Tytuły Znak"/>
    <w:basedOn w:val="Domylnaczcionkaakapitu"/>
    <w:link w:val="Akapitzlist"/>
    <w:uiPriority w:val="34"/>
    <w:qFormat/>
    <w:rsid w:val="00191E13"/>
    <w:rPr>
      <w:rFonts w:eastAsia="Times New Roman" w:cs="Times New Roman"/>
      <w:szCs w:val="24"/>
      <w:lang w:eastAsia="pl-PL"/>
    </w:rPr>
  </w:style>
  <w:style w:type="character" w:styleId="Hipercze">
    <w:name w:val="Hyperlink"/>
    <w:basedOn w:val="Domylnaczcionkaakapitu"/>
    <w:uiPriority w:val="99"/>
    <w:unhideWhenUsed/>
    <w:rsid w:val="00641D27"/>
    <w:rPr>
      <w:color w:val="0563C1" w:themeColor="hyperlink"/>
      <w:u w:val="single"/>
    </w:rPr>
  </w:style>
  <w:style w:type="character" w:customStyle="1" w:styleId="Nierozpoznanawzmianka1">
    <w:name w:val="Nierozpoznana wzmianka1"/>
    <w:basedOn w:val="Domylnaczcionkaakapitu"/>
    <w:uiPriority w:val="99"/>
    <w:semiHidden/>
    <w:unhideWhenUsed/>
    <w:rsid w:val="00641D27"/>
    <w:rPr>
      <w:color w:val="605E5C"/>
      <w:shd w:val="clear" w:color="auto" w:fill="E1DFDD"/>
    </w:rPr>
  </w:style>
  <w:style w:type="paragraph" w:styleId="Tekstdymka">
    <w:name w:val="Balloon Text"/>
    <w:basedOn w:val="Normalny"/>
    <w:link w:val="TekstdymkaZnak"/>
    <w:uiPriority w:val="99"/>
    <w:semiHidden/>
    <w:unhideWhenUsed/>
    <w:rsid w:val="00015A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5AEF"/>
    <w:rPr>
      <w:rFonts w:ascii="Segoe UI" w:hAnsi="Segoe UI" w:cs="Segoe UI"/>
      <w:sz w:val="18"/>
      <w:szCs w:val="18"/>
    </w:rPr>
  </w:style>
  <w:style w:type="paragraph" w:customStyle="1" w:styleId="Standard">
    <w:name w:val="Standard"/>
    <w:rsid w:val="002A177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28FE-0373-44ED-9046-035E7EDA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3733</Words>
  <Characters>22403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Kamila Sobolak</cp:lastModifiedBy>
  <cp:revision>3</cp:revision>
  <cp:lastPrinted>2024-06-07T07:26:00Z</cp:lastPrinted>
  <dcterms:created xsi:type="dcterms:W3CDTF">2024-09-05T06:59:00Z</dcterms:created>
  <dcterms:modified xsi:type="dcterms:W3CDTF">2024-10-01T08:22:00Z</dcterms:modified>
</cp:coreProperties>
</file>