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D9E57" w14:textId="10962BCF" w:rsidR="00831552" w:rsidRPr="00E6265D" w:rsidRDefault="00831552" w:rsidP="00831552">
      <w:pPr>
        <w:pStyle w:val="Zwykytekst1"/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E6265D">
        <w:rPr>
          <w:rFonts w:ascii="Times New Roman" w:eastAsia="MS Mincho" w:hAnsi="Times New Roman" w:cs="Times New Roman"/>
          <w:b/>
          <w:color w:val="000000" w:themeColor="text1"/>
          <w:sz w:val="18"/>
          <w:szCs w:val="18"/>
        </w:rPr>
        <w:tab/>
      </w:r>
      <w:r w:rsidRPr="00E6265D">
        <w:rPr>
          <w:rFonts w:ascii="Times New Roman" w:eastAsia="MS Mincho" w:hAnsi="Times New Roman" w:cs="Times New Roman"/>
          <w:b/>
          <w:color w:val="000000" w:themeColor="text1"/>
          <w:sz w:val="18"/>
          <w:szCs w:val="18"/>
        </w:rPr>
        <w:tab/>
      </w:r>
      <w:r w:rsidRPr="00E6265D">
        <w:rPr>
          <w:rFonts w:ascii="Times New Roman" w:eastAsia="MS Mincho" w:hAnsi="Times New Roman" w:cs="Times New Roman"/>
          <w:b/>
          <w:color w:val="000000" w:themeColor="text1"/>
          <w:sz w:val="18"/>
          <w:szCs w:val="18"/>
        </w:rPr>
        <w:tab/>
      </w:r>
      <w:r w:rsidRPr="00E6265D">
        <w:rPr>
          <w:rFonts w:ascii="Times New Roman" w:eastAsia="MS Mincho" w:hAnsi="Times New Roman" w:cs="Times New Roman"/>
          <w:b/>
          <w:color w:val="000000" w:themeColor="text1"/>
          <w:sz w:val="18"/>
          <w:szCs w:val="18"/>
        </w:rPr>
        <w:tab/>
        <w:t xml:space="preserve">     Umowa</w:t>
      </w:r>
      <w:r w:rsidRPr="00E6265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nr </w:t>
      </w:r>
      <w:r w:rsidR="00834C29" w:rsidRPr="00E6265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………………</w:t>
      </w:r>
      <w:r w:rsidRPr="00E6265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E6265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E6265D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  <w:vertAlign w:val="superscript"/>
        </w:rPr>
        <w:t>Załącznik nr 2 do zapytania ofertowego</w:t>
      </w:r>
    </w:p>
    <w:p w14:paraId="06404900" w14:textId="77777777" w:rsidR="00831552" w:rsidRPr="00E6265D" w:rsidRDefault="00831552" w:rsidP="00831552">
      <w:pPr>
        <w:pStyle w:val="Tekstpodstawowy"/>
        <w:spacing w:after="0"/>
        <w:rPr>
          <w:color w:val="000000" w:themeColor="text1"/>
          <w:sz w:val="18"/>
          <w:szCs w:val="18"/>
        </w:rPr>
      </w:pPr>
    </w:p>
    <w:p w14:paraId="6B3D2CDC" w14:textId="77777777" w:rsidR="00AB294E" w:rsidRPr="00E6265D" w:rsidRDefault="00AB294E" w:rsidP="00831552">
      <w:pPr>
        <w:pStyle w:val="Zwykytekst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4EEE60A" w14:textId="77777777" w:rsidR="003C1320" w:rsidRPr="00E6265D" w:rsidRDefault="003C1320" w:rsidP="00831552">
      <w:pPr>
        <w:pStyle w:val="Zwykytekst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BFBD9AF" w14:textId="77777777" w:rsidR="00831552" w:rsidRPr="00E6265D" w:rsidRDefault="00831552" w:rsidP="00831552">
      <w:pPr>
        <w:pStyle w:val="Zwykytekst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zwaną dalej: „Umową”, a zawarta w</w:t>
      </w:r>
      <w:r w:rsidR="00660895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dniu </w:t>
      </w:r>
      <w:r w:rsidRPr="00E626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.................................. 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r.</w:t>
      </w:r>
      <w:r w:rsidR="00D63F98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</w:t>
      </w:r>
      <w:r w:rsidRPr="00E626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Komańczy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pomiędzy Stronami:</w:t>
      </w:r>
    </w:p>
    <w:p w14:paraId="07DAF66E" w14:textId="77777777" w:rsidR="00831552" w:rsidRPr="00E6265D" w:rsidRDefault="00831552" w:rsidP="00831552">
      <w:pPr>
        <w:pStyle w:val="Zwykytekst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762C8425" w14:textId="72EEAD7F" w:rsidR="00831552" w:rsidRPr="00E6265D" w:rsidRDefault="00831552" w:rsidP="00831552">
      <w:pPr>
        <w:pStyle w:val="Zwykytekst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Gminą</w:t>
      </w:r>
      <w:r w:rsidRPr="00E6265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 Komańcza</w:t>
      </w:r>
      <w:r w:rsidR="00444F93" w:rsidRPr="00E6265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; </w:t>
      </w:r>
      <w:r w:rsidRPr="00E6265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38-543 Komańcza 166</w:t>
      </w:r>
      <w:r w:rsidR="00444F93" w:rsidRPr="00E6265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;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NIP:</w:t>
      </w:r>
      <w:r w:rsidRPr="00E626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687-17-85-0</w:t>
      </w:r>
      <w:r w:rsidR="00513627" w:rsidRPr="00E626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8</w:t>
      </w:r>
      <w:r w:rsidRPr="00E626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8</w:t>
      </w:r>
      <w:r w:rsidR="00444F93" w:rsidRPr="00E626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;</w:t>
      </w:r>
      <w:r w:rsidRPr="00E626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REGON:370440755,</w:t>
      </w:r>
      <w:r w:rsidR="00444F9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zwaną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treści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Umowy</w:t>
      </w:r>
      <w:r w:rsidRPr="00E626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„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Zamawiającym</w:t>
      </w:r>
      <w:r w:rsidRPr="00E626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”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reprezentowaną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przez: Roman</w:t>
      </w:r>
      <w:r w:rsidR="00444F9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a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Bzdyk</w:t>
      </w:r>
      <w:r w:rsidR="00444F9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a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–Wójt</w:t>
      </w:r>
      <w:r w:rsidR="00444F9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a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Gminy</w:t>
      </w:r>
      <w:r w:rsidRPr="00E626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Komańcza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, przy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kontrasygnacie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Skarbnika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Gminy: Katarzyn</w:t>
      </w:r>
      <w:r w:rsidR="00444F9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y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Rzepk</w:t>
      </w:r>
      <w:r w:rsidR="00444F9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i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14:paraId="24D66366" w14:textId="77777777" w:rsidR="00831552" w:rsidRPr="00E6265D" w:rsidRDefault="00831552" w:rsidP="00831552">
      <w:pPr>
        <w:pStyle w:val="Zwykytekst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FAFFF85" w14:textId="77777777" w:rsidR="00831552" w:rsidRPr="00E6265D" w:rsidRDefault="00831552" w:rsidP="00831552">
      <w:pPr>
        <w:pStyle w:val="Zwykytekst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a</w:t>
      </w:r>
    </w:p>
    <w:p w14:paraId="2DEA6563" w14:textId="77777777" w:rsidR="00831552" w:rsidRPr="00E6265D" w:rsidRDefault="00831552" w:rsidP="00831552">
      <w:pPr>
        <w:pStyle w:val="Zwykytekst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1440592A" w14:textId="77777777" w:rsidR="00831552" w:rsidRPr="00E6265D" w:rsidRDefault="00831552" w:rsidP="00831552">
      <w:pPr>
        <w:spacing w:line="252" w:lineRule="exact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........................................................... prowadzący działalność gospodarczą w formie ......................................................  z siedzibą </w:t>
      </w:r>
      <w:r w:rsidRPr="00E6265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..........................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NIP ............................. , REGON ............................ zwanej w dalszej części umowy Wykonawcą</w:t>
      </w:r>
    </w:p>
    <w:p w14:paraId="03A95DB4" w14:textId="77777777" w:rsidR="00831552" w:rsidRPr="00E6265D" w:rsidRDefault="00831552" w:rsidP="00831552">
      <w:pPr>
        <w:pStyle w:val="Zwykytekst1"/>
        <w:rPr>
          <w:rFonts w:ascii="Times New Roman" w:eastAsia="MS Mincho" w:hAnsi="Times New Roman" w:cs="Times New Roman"/>
          <w:color w:val="000000" w:themeColor="text1"/>
          <w:sz w:val="18"/>
          <w:szCs w:val="18"/>
        </w:rPr>
      </w:pPr>
    </w:p>
    <w:p w14:paraId="137C73C5" w14:textId="77777777" w:rsidR="00AB294E" w:rsidRPr="00E6265D" w:rsidRDefault="00AB294E" w:rsidP="00831552">
      <w:pPr>
        <w:pStyle w:val="Zwykytekst1"/>
        <w:rPr>
          <w:rFonts w:ascii="Times New Roman" w:eastAsia="MS Mincho" w:hAnsi="Times New Roman" w:cs="Times New Roman"/>
          <w:color w:val="000000" w:themeColor="text1"/>
          <w:sz w:val="18"/>
          <w:szCs w:val="18"/>
        </w:rPr>
      </w:pPr>
    </w:p>
    <w:p w14:paraId="28721AF1" w14:textId="77777777" w:rsidR="00AB294E" w:rsidRPr="00E6265D" w:rsidRDefault="00831552" w:rsidP="00E638BB">
      <w:pPr>
        <w:spacing w:line="235" w:lineRule="auto"/>
        <w:ind w:left="7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E6265D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Niniejsza umowa jest następstwem wyboru przez Zamawiającego oferty Wykonawcy w postępowaniu o udzielenie zamówienia o wartości nieprzekraczającej </w:t>
      </w:r>
      <w:r w:rsidRPr="00E6265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równowartości 130 000 zł.</w:t>
      </w:r>
    </w:p>
    <w:p w14:paraId="3C80693E" w14:textId="77777777" w:rsidR="00831552" w:rsidRPr="00E6265D" w:rsidRDefault="00831552" w:rsidP="00831552">
      <w:pPr>
        <w:pStyle w:val="Zwykytekst1"/>
        <w:rPr>
          <w:rFonts w:ascii="Times New Roman" w:eastAsia="MS Mincho" w:hAnsi="Times New Roman" w:cs="Times New Roman"/>
          <w:color w:val="000000" w:themeColor="text1"/>
          <w:sz w:val="18"/>
          <w:szCs w:val="18"/>
        </w:rPr>
      </w:pPr>
    </w:p>
    <w:p w14:paraId="25523343" w14:textId="77777777" w:rsidR="00831552" w:rsidRPr="00E6265D" w:rsidRDefault="00831552" w:rsidP="00831552">
      <w:pPr>
        <w:pStyle w:val="Zwykytekst1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eastAsia="MS Mincho" w:hAnsi="Times New Roman" w:cs="Times New Roman"/>
          <w:color w:val="000000" w:themeColor="text1"/>
          <w:sz w:val="18"/>
          <w:szCs w:val="18"/>
        </w:rPr>
        <w:t>§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</w:p>
    <w:p w14:paraId="5D854C9B" w14:textId="7E375338" w:rsidR="00831552" w:rsidRPr="00E6265D" w:rsidRDefault="00831552" w:rsidP="003C1320">
      <w:pPr>
        <w:widowControl w:val="0"/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ind w:left="357" w:right="28" w:hanging="3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Zamawiający</w:t>
      </w:r>
      <w:r w:rsidR="00AA489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zamawia</w:t>
      </w:r>
      <w:r w:rsidR="00444F9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AA489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a</w:t>
      </w:r>
      <w:r w:rsidR="00AA489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Wykonawca</w:t>
      </w:r>
      <w:r w:rsidR="00AA489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zobowiązuje</w:t>
      </w:r>
      <w:r w:rsidR="00AA489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się</w:t>
      </w:r>
      <w:r w:rsidR="00AA489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do</w:t>
      </w:r>
      <w:r w:rsidRPr="00E626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wykonania usługi polegające na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opracowaniu</w:t>
      </w:r>
      <w:r w:rsidRPr="00E626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dokumentacji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projektowej zadania pn. </w:t>
      </w:r>
      <w:r w:rsidR="00AA4893" w:rsidRPr="00E6265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"</w:t>
      </w:r>
      <w:r w:rsidR="008F40B3" w:rsidRPr="00E6265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…………………………………………..</w:t>
      </w:r>
      <w:r w:rsidR="00AA4893" w:rsidRPr="00E6265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”</w:t>
      </w:r>
      <w:r w:rsidR="008F40B3" w:rsidRPr="00E6265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– zad. nr …….</w:t>
      </w:r>
      <w:r w:rsidR="00AA4893" w:rsidRPr="00E6265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</w:t>
      </w:r>
      <w:r w:rsidR="003C1320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stanowiące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przedmiot umowy.</w:t>
      </w:r>
    </w:p>
    <w:p w14:paraId="5DD8CA25" w14:textId="77777777" w:rsidR="00831552" w:rsidRPr="00E6265D" w:rsidRDefault="00831552" w:rsidP="003C1320">
      <w:pPr>
        <w:widowControl w:val="0"/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ind w:left="357" w:right="28" w:hanging="36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 zakres przedmiotu zamówienia między innymi wchodzi:</w:t>
      </w:r>
    </w:p>
    <w:p w14:paraId="116A575E" w14:textId="77777777" w:rsidR="008F40B3" w:rsidRPr="00E6265D" w:rsidRDefault="008F40B3" w:rsidP="008F40B3">
      <w:pPr>
        <w:pStyle w:val="Akapitzlist"/>
        <w:numPr>
          <w:ilvl w:val="0"/>
          <w:numId w:val="35"/>
        </w:numPr>
        <w:suppressAutoHyphens/>
        <w:ind w:left="426" w:firstLine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wizja lokalna w terenie </w:t>
      </w:r>
    </w:p>
    <w:p w14:paraId="37A66034" w14:textId="77777777" w:rsidR="008F40B3" w:rsidRPr="00E6265D" w:rsidRDefault="008F40B3" w:rsidP="008F40B3">
      <w:pPr>
        <w:pStyle w:val="Akapitzlist"/>
        <w:numPr>
          <w:ilvl w:val="0"/>
          <w:numId w:val="35"/>
        </w:numPr>
        <w:suppressAutoHyphens/>
        <w:ind w:left="426" w:firstLine="0"/>
        <w:rPr>
          <w:rFonts w:ascii="Times New Roman" w:hAnsi="Times New Roman"/>
          <w:color w:val="000000"/>
          <w:sz w:val="18"/>
          <w:szCs w:val="18"/>
        </w:rPr>
      </w:pPr>
      <w:r w:rsidRPr="00E6265D">
        <w:rPr>
          <w:rFonts w:ascii="Times New Roman" w:hAnsi="Times New Roman"/>
          <w:color w:val="000000"/>
          <w:sz w:val="18"/>
          <w:szCs w:val="18"/>
        </w:rPr>
        <w:t>uzyskanie wyrysów i wypisów z ewidencji gruntów,</w:t>
      </w:r>
    </w:p>
    <w:p w14:paraId="04C5876E" w14:textId="77777777" w:rsidR="008F40B3" w:rsidRPr="00E6265D" w:rsidRDefault="008F40B3" w:rsidP="008F40B3">
      <w:pPr>
        <w:pStyle w:val="Akapitzlist"/>
        <w:numPr>
          <w:ilvl w:val="0"/>
          <w:numId w:val="35"/>
        </w:numPr>
        <w:suppressAutoHyphens/>
        <w:ind w:left="426" w:firstLine="0"/>
        <w:rPr>
          <w:rFonts w:ascii="Times New Roman" w:hAnsi="Times New Roman"/>
          <w:color w:val="000000"/>
          <w:sz w:val="18"/>
          <w:szCs w:val="18"/>
        </w:rPr>
      </w:pPr>
      <w:r w:rsidRPr="00E6265D">
        <w:rPr>
          <w:rFonts w:ascii="Times New Roman" w:hAnsi="Times New Roman"/>
          <w:color w:val="000000"/>
          <w:sz w:val="18"/>
          <w:szCs w:val="18"/>
        </w:rPr>
        <w:t xml:space="preserve">opracowanie projektu budowlanego /dokumentacji </w:t>
      </w:r>
      <w:proofErr w:type="spellStart"/>
      <w:r w:rsidRPr="00E6265D">
        <w:rPr>
          <w:rFonts w:ascii="Times New Roman" w:hAnsi="Times New Roman"/>
          <w:color w:val="000000"/>
          <w:sz w:val="18"/>
          <w:szCs w:val="18"/>
        </w:rPr>
        <w:t>techniczno</w:t>
      </w:r>
      <w:proofErr w:type="spellEnd"/>
      <w:r w:rsidRPr="00E6265D">
        <w:rPr>
          <w:rFonts w:ascii="Times New Roman" w:hAnsi="Times New Roman"/>
          <w:color w:val="000000"/>
          <w:sz w:val="18"/>
          <w:szCs w:val="18"/>
        </w:rPr>
        <w:t xml:space="preserve"> projektowej w zakresie niezbędnym do uzyskania decyzji o pozwoleniu na budowę lub zgłoszenia właściwemu organowi, budowy/wykonania robot budowlanych</w:t>
      </w:r>
    </w:p>
    <w:p w14:paraId="28E946F4" w14:textId="77777777" w:rsidR="008F40B3" w:rsidRPr="00E6265D" w:rsidRDefault="008F40B3" w:rsidP="008F40B3">
      <w:pPr>
        <w:pStyle w:val="Akapitzlist"/>
        <w:numPr>
          <w:ilvl w:val="0"/>
          <w:numId w:val="35"/>
        </w:numPr>
        <w:suppressAutoHyphens/>
        <w:ind w:left="426" w:firstLine="0"/>
        <w:rPr>
          <w:rFonts w:ascii="Times New Roman" w:hAnsi="Times New Roman"/>
          <w:color w:val="000000"/>
          <w:sz w:val="18"/>
          <w:szCs w:val="18"/>
        </w:rPr>
      </w:pPr>
      <w:r w:rsidRPr="00E6265D">
        <w:rPr>
          <w:rFonts w:ascii="Times New Roman" w:hAnsi="Times New Roman"/>
          <w:color w:val="000000"/>
          <w:sz w:val="18"/>
          <w:szCs w:val="18"/>
        </w:rPr>
        <w:t>opracowanie kosztorysów inwestorskich</w:t>
      </w:r>
    </w:p>
    <w:p w14:paraId="1853B6C4" w14:textId="77777777" w:rsidR="008F40B3" w:rsidRPr="00E6265D" w:rsidRDefault="008F40B3" w:rsidP="008F40B3">
      <w:pPr>
        <w:pStyle w:val="Akapitzlist"/>
        <w:numPr>
          <w:ilvl w:val="0"/>
          <w:numId w:val="35"/>
        </w:numPr>
        <w:suppressAutoHyphens/>
        <w:ind w:left="426" w:firstLine="0"/>
        <w:rPr>
          <w:rFonts w:ascii="Times New Roman" w:hAnsi="Times New Roman"/>
          <w:color w:val="000000"/>
          <w:sz w:val="18"/>
          <w:szCs w:val="18"/>
        </w:rPr>
      </w:pPr>
      <w:r w:rsidRPr="00E6265D">
        <w:rPr>
          <w:rFonts w:ascii="Times New Roman" w:hAnsi="Times New Roman"/>
          <w:color w:val="000000"/>
          <w:sz w:val="18"/>
          <w:szCs w:val="18"/>
        </w:rPr>
        <w:t>opracowanie przedmiarów robót</w:t>
      </w:r>
    </w:p>
    <w:p w14:paraId="5E97328D" w14:textId="77777777" w:rsidR="008F40B3" w:rsidRPr="00E6265D" w:rsidRDefault="008F40B3" w:rsidP="008F40B3">
      <w:pPr>
        <w:pStyle w:val="Akapitzlist"/>
        <w:numPr>
          <w:ilvl w:val="0"/>
          <w:numId w:val="35"/>
        </w:numPr>
        <w:suppressAutoHyphens/>
        <w:ind w:left="426" w:firstLine="0"/>
        <w:rPr>
          <w:rFonts w:ascii="Times New Roman" w:hAnsi="Times New Roman"/>
          <w:color w:val="000000"/>
          <w:sz w:val="18"/>
          <w:szCs w:val="18"/>
        </w:rPr>
      </w:pPr>
      <w:r w:rsidRPr="00E6265D">
        <w:rPr>
          <w:rFonts w:ascii="Times New Roman" w:hAnsi="Times New Roman"/>
          <w:color w:val="000000"/>
          <w:sz w:val="18"/>
          <w:szCs w:val="18"/>
        </w:rPr>
        <w:t>opracowanie Specyfikacji Technicznej Wykonania i Odbioru Robót Budowlanych,</w:t>
      </w:r>
    </w:p>
    <w:p w14:paraId="697B31A6" w14:textId="77777777" w:rsidR="008F40B3" w:rsidRPr="00E6265D" w:rsidRDefault="008F40B3" w:rsidP="008F40B3">
      <w:pPr>
        <w:pStyle w:val="Akapitzlist"/>
        <w:numPr>
          <w:ilvl w:val="0"/>
          <w:numId w:val="35"/>
        </w:numPr>
        <w:suppressAutoHyphens/>
        <w:ind w:left="426" w:firstLine="0"/>
        <w:rPr>
          <w:rFonts w:ascii="Times New Roman" w:hAnsi="Times New Roman"/>
          <w:color w:val="000000"/>
          <w:sz w:val="18"/>
          <w:szCs w:val="18"/>
        </w:rPr>
      </w:pPr>
      <w:r w:rsidRPr="00E6265D">
        <w:rPr>
          <w:rFonts w:ascii="Times New Roman" w:hAnsi="Times New Roman"/>
          <w:color w:val="000000"/>
          <w:sz w:val="18"/>
          <w:szCs w:val="18"/>
        </w:rPr>
        <w:t>wykonanie projektu organizacji ruchu wraz z ich zatwierdzeniem – jeżeli będzie wymagana</w:t>
      </w:r>
    </w:p>
    <w:p w14:paraId="362C92C2" w14:textId="77777777" w:rsidR="008F40B3" w:rsidRPr="00E6265D" w:rsidRDefault="008F40B3" w:rsidP="008F40B3">
      <w:pPr>
        <w:pStyle w:val="Akapitzlist"/>
        <w:numPr>
          <w:ilvl w:val="0"/>
          <w:numId w:val="35"/>
        </w:numPr>
        <w:suppressAutoHyphens/>
        <w:ind w:left="426" w:firstLine="0"/>
        <w:rPr>
          <w:rFonts w:ascii="Times New Roman" w:hAnsi="Times New Roman"/>
          <w:color w:val="000000"/>
          <w:sz w:val="18"/>
          <w:szCs w:val="18"/>
        </w:rPr>
      </w:pPr>
      <w:r w:rsidRPr="00E6265D">
        <w:rPr>
          <w:rFonts w:ascii="Times New Roman" w:hAnsi="Times New Roman"/>
          <w:color w:val="000000"/>
          <w:sz w:val="18"/>
          <w:szCs w:val="18"/>
        </w:rPr>
        <w:t>uzyskanie decyzji konserwatora zabytków – jeżeli będzie wymagana</w:t>
      </w:r>
    </w:p>
    <w:p w14:paraId="6706F411" w14:textId="77777777" w:rsidR="008F40B3" w:rsidRPr="00E6265D" w:rsidRDefault="008F40B3" w:rsidP="008F40B3">
      <w:pPr>
        <w:pStyle w:val="Akapitzlist"/>
        <w:numPr>
          <w:ilvl w:val="0"/>
          <w:numId w:val="35"/>
        </w:numPr>
        <w:suppressAutoHyphens/>
        <w:ind w:left="426" w:firstLine="0"/>
        <w:rPr>
          <w:rFonts w:ascii="Times New Roman" w:hAnsi="Times New Roman"/>
          <w:color w:val="000000"/>
          <w:sz w:val="18"/>
          <w:szCs w:val="18"/>
        </w:rPr>
      </w:pPr>
      <w:r w:rsidRPr="00E6265D">
        <w:rPr>
          <w:rFonts w:ascii="Times New Roman" w:hAnsi="Times New Roman"/>
          <w:color w:val="000000"/>
          <w:sz w:val="18"/>
          <w:szCs w:val="18"/>
        </w:rPr>
        <w:t>uzyskanie wszelkich opinii, uzgodnień, pozwoleń, warunków oraz innych dokumentów wymaganych przepisami szczególnymi – jeżeli będzie wymagana</w:t>
      </w:r>
    </w:p>
    <w:p w14:paraId="10CE16FB" w14:textId="77777777" w:rsidR="008F40B3" w:rsidRPr="00E6265D" w:rsidRDefault="008F40B3" w:rsidP="008F40B3">
      <w:pPr>
        <w:pStyle w:val="Akapitzlist"/>
        <w:numPr>
          <w:ilvl w:val="0"/>
          <w:numId w:val="35"/>
        </w:numPr>
        <w:suppressAutoHyphens/>
        <w:ind w:left="426" w:firstLine="0"/>
        <w:rPr>
          <w:rFonts w:ascii="Times New Roman" w:hAnsi="Times New Roman"/>
          <w:color w:val="000000"/>
          <w:sz w:val="18"/>
          <w:szCs w:val="18"/>
        </w:rPr>
      </w:pPr>
      <w:r w:rsidRPr="00E6265D">
        <w:rPr>
          <w:rFonts w:ascii="Times New Roman" w:hAnsi="Times New Roman"/>
          <w:color w:val="000000"/>
          <w:sz w:val="18"/>
          <w:szCs w:val="18"/>
        </w:rPr>
        <w:t>uzyskanie zgód właścicieli działek przyległych na wejście w teren i nieodpłatne posadowienie infrastruktury – jeżeli zajdzie taka konieczność</w:t>
      </w:r>
    </w:p>
    <w:p w14:paraId="4D5456C0" w14:textId="77777777" w:rsidR="008F40B3" w:rsidRPr="00E6265D" w:rsidRDefault="008F40B3" w:rsidP="008F40B3">
      <w:pPr>
        <w:pStyle w:val="Akapitzlist"/>
        <w:numPr>
          <w:ilvl w:val="0"/>
          <w:numId w:val="35"/>
        </w:numPr>
        <w:suppressAutoHyphens/>
        <w:ind w:left="426" w:firstLine="0"/>
        <w:rPr>
          <w:rFonts w:ascii="Times New Roman" w:hAnsi="Times New Roman"/>
          <w:color w:val="000000"/>
          <w:sz w:val="18"/>
          <w:szCs w:val="18"/>
        </w:rPr>
      </w:pPr>
      <w:r w:rsidRPr="00E6265D">
        <w:rPr>
          <w:rFonts w:ascii="Times New Roman" w:hAnsi="Times New Roman"/>
          <w:color w:val="000000"/>
          <w:sz w:val="18"/>
          <w:szCs w:val="18"/>
        </w:rPr>
        <w:t>uzyskanie decyzji o pozwoleniu na budowę lub zgłoszenie budowy/ wykonania robot budowlanych z adnotacją organu właściwego do tych spraw, że do zgłoszenia w ustawowym terminie 21 dni nie wniesiono sprzeciwu</w:t>
      </w:r>
    </w:p>
    <w:p w14:paraId="3790ED1A" w14:textId="77777777" w:rsidR="008F40B3" w:rsidRPr="00E6265D" w:rsidRDefault="008F40B3" w:rsidP="008F40B3">
      <w:pPr>
        <w:pStyle w:val="Akapitzlist"/>
        <w:numPr>
          <w:ilvl w:val="0"/>
          <w:numId w:val="35"/>
        </w:numPr>
        <w:suppressAutoHyphens/>
        <w:ind w:left="426" w:firstLine="0"/>
        <w:rPr>
          <w:rFonts w:ascii="Times New Roman" w:hAnsi="Times New Roman"/>
          <w:color w:val="000000"/>
          <w:sz w:val="18"/>
          <w:szCs w:val="18"/>
        </w:rPr>
      </w:pPr>
      <w:r w:rsidRPr="00E6265D">
        <w:rPr>
          <w:rFonts w:ascii="Times New Roman" w:hAnsi="Times New Roman"/>
          <w:color w:val="000000"/>
          <w:sz w:val="18"/>
          <w:szCs w:val="18"/>
        </w:rPr>
        <w:t>przekazanie praw autorskich majątkowych oraz praw zależnych do treści dokumentacji projektowej wskazanej w ust 2.</w:t>
      </w:r>
    </w:p>
    <w:p w14:paraId="4DE4C0C2" w14:textId="77777777" w:rsidR="008F40B3" w:rsidRPr="00E6265D" w:rsidRDefault="008F40B3" w:rsidP="008F40B3">
      <w:pPr>
        <w:pStyle w:val="Akapitzlist"/>
        <w:numPr>
          <w:ilvl w:val="0"/>
          <w:numId w:val="35"/>
        </w:numPr>
        <w:suppressAutoHyphens/>
        <w:autoSpaceDE w:val="0"/>
        <w:ind w:left="426" w:firstLine="0"/>
        <w:jc w:val="both"/>
        <w:rPr>
          <w:rFonts w:ascii="Times New Roman" w:hAnsi="Times New Roman"/>
          <w:color w:val="000000"/>
          <w:sz w:val="18"/>
          <w:szCs w:val="18"/>
        </w:rPr>
      </w:pPr>
      <w:r w:rsidRPr="00E6265D">
        <w:rPr>
          <w:rFonts w:ascii="Times New Roman" w:hAnsi="Times New Roman"/>
          <w:color w:val="000000"/>
          <w:sz w:val="18"/>
          <w:szCs w:val="18"/>
        </w:rPr>
        <w:t xml:space="preserve">przekazanie Zamawiającemu kompletnej dokumentacji projektowej w czterech egzemplarzach w wersji papierowej oraz kosztorysu inwestorskiego, przedmiaru robót, specyfikacji technicznej wykonania i odbioru robót w jednym egzemplarzu w wersji papierowej oraz w 1 egzemplarzu </w:t>
      </w:r>
      <w:proofErr w:type="spellStart"/>
      <w:r w:rsidRPr="00E6265D">
        <w:rPr>
          <w:rFonts w:ascii="Times New Roman" w:hAnsi="Times New Roman"/>
          <w:color w:val="000000"/>
          <w:sz w:val="18"/>
          <w:szCs w:val="18"/>
        </w:rPr>
        <w:t>w.w</w:t>
      </w:r>
      <w:proofErr w:type="spellEnd"/>
      <w:r w:rsidRPr="00E6265D">
        <w:rPr>
          <w:rFonts w:ascii="Times New Roman" w:hAnsi="Times New Roman"/>
          <w:color w:val="000000"/>
          <w:sz w:val="18"/>
          <w:szCs w:val="18"/>
        </w:rPr>
        <w:t xml:space="preserve"> w wersji elektronicznych na płycie CD.</w:t>
      </w:r>
    </w:p>
    <w:p w14:paraId="7168F15F" w14:textId="77777777" w:rsidR="00513627" w:rsidRPr="00E6265D" w:rsidRDefault="00513627" w:rsidP="00513627">
      <w:pPr>
        <w:widowControl w:val="0"/>
        <w:tabs>
          <w:tab w:val="left" w:pos="357"/>
        </w:tabs>
        <w:suppressAutoHyphens/>
        <w:spacing w:after="0" w:line="240" w:lineRule="auto"/>
        <w:ind w:right="28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C0C41E4" w14:textId="77777777" w:rsidR="00E6265D" w:rsidRDefault="00831552" w:rsidP="00E6265D">
      <w:pPr>
        <w:tabs>
          <w:tab w:val="left" w:pos="367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3. Wykonawca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pokrywa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wszelkie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koszty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związane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wykonaniem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przedmiotu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zamówienia.</w:t>
      </w:r>
    </w:p>
    <w:p w14:paraId="50C63FFE" w14:textId="2D48C7CF" w:rsidR="003C1320" w:rsidRPr="00E6265D" w:rsidRDefault="00831552" w:rsidP="00E6265D">
      <w:pPr>
        <w:tabs>
          <w:tab w:val="left" w:pos="367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4. Dokumentacja projektowa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będzie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powstawała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ścisłej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współpracy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Wykonawcy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Zamawiającym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opar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softHyphen/>
        <w:t>tej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na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wzajemnym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dialogu.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Wykonawca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zobowiązany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jest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do</w:t>
      </w:r>
      <w:r w:rsidR="00620E5F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prowadzenia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wszelkich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uzgodnień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</w:t>
      </w:r>
      <w:r w:rsidRPr="00E626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Zamawiają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softHyphen/>
        <w:t>cym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zakresie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wykonywanej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dokumentacji projektowej.</w:t>
      </w:r>
    </w:p>
    <w:p w14:paraId="6091CAF0" w14:textId="77777777" w:rsidR="00E638BB" w:rsidRPr="00E6265D" w:rsidRDefault="00831552" w:rsidP="00E638BB">
      <w:pPr>
        <w:pStyle w:val="Bezodstpw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5. W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przypadku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wykrycia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przez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Zamawiającego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nie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softHyphen/>
        <w:t>prawidłowości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przedmiocie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zamówienia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Wykonawca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naniesie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stosowne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zmiany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dokumentacji projektowej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ciągu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dni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od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daty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zawiadomienia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go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o</w:t>
      </w:r>
      <w:r w:rsidRPr="00E626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ujawnieniu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błędów.</w:t>
      </w:r>
    </w:p>
    <w:p w14:paraId="542346F5" w14:textId="77777777" w:rsidR="00DD654D" w:rsidRPr="00E6265D" w:rsidRDefault="00831552" w:rsidP="00E638BB">
      <w:pPr>
        <w:pStyle w:val="Bezodstpw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6. Wykonawca</w:t>
      </w:r>
      <w:r w:rsidR="00AA489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wykona</w:t>
      </w:r>
      <w:r w:rsidR="00AA489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dzieło</w:t>
      </w:r>
      <w:r w:rsidR="00AA489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zgodnie</w:t>
      </w:r>
      <w:r w:rsidR="00AA489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</w:t>
      </w:r>
      <w:r w:rsidR="00AA489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obowiązującymi</w:t>
      </w:r>
      <w:r w:rsidR="00AA489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przepisami,</w:t>
      </w:r>
      <w:r w:rsidR="00AA489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a</w:t>
      </w:r>
      <w:r w:rsidR="00AA489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</w:t>
      </w:r>
      <w:r w:rsidR="00AA489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szczególności</w:t>
      </w:r>
      <w:r w:rsidR="00AA489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z:</w:t>
      </w:r>
    </w:p>
    <w:p w14:paraId="31B5BAFF" w14:textId="77777777" w:rsidR="00834C29" w:rsidRPr="00E6265D" w:rsidRDefault="00834C29" w:rsidP="00834C29">
      <w:pPr>
        <w:widowControl w:val="0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Rozporządzeniem Ministra Rozwoju i Technologii z dnia 20 grudnia 2021r. w sprawie szczegółowe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softHyphen/>
        <w:t>go zakre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softHyphen/>
        <w:t>su i formy dokumentacji projektowej, specyfikacji technicznych wykonania i odbio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softHyphen/>
        <w:t>ru robót budow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softHyphen/>
        <w:t xml:space="preserve">lanych oraz programu funkcjonalno-użytkowego(Dz. </w:t>
      </w:r>
      <w:proofErr w:type="spellStart"/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U.z</w:t>
      </w:r>
      <w:proofErr w:type="spellEnd"/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2021 r., poz. 2454 z póź.zm.),</w:t>
      </w:r>
    </w:p>
    <w:p w14:paraId="23D399A3" w14:textId="77777777" w:rsidR="00834C29" w:rsidRPr="00E6265D" w:rsidRDefault="00834C29" w:rsidP="00834C29">
      <w:pPr>
        <w:widowControl w:val="0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Rozporządzeniem Ministra Rozwoju i Technologii z dnia 29 grudnia 2021 r. w sprawie określenia me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softHyphen/>
        <w:t>tod i pod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softHyphen/>
        <w:t>staw sporządzania kosztorysu inwestorskiego, obliczania planowanych kosztów prac projekto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softHyphen/>
        <w:t>wych oraz planowanych kosztów robót budowlanych określonych w programie funkcjonalno-u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softHyphen/>
        <w:t>żytkowym (Dz. U. z 2021 ,poz.2458 ).</w:t>
      </w:r>
    </w:p>
    <w:p w14:paraId="07B9C342" w14:textId="77777777" w:rsidR="00834C29" w:rsidRPr="00E6265D" w:rsidRDefault="00834C29" w:rsidP="00834C29">
      <w:pPr>
        <w:widowControl w:val="0"/>
        <w:numPr>
          <w:ilvl w:val="0"/>
          <w:numId w:val="16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Rozporządzeniem Ministra Rozwoju z dnia 11 września 2020r. w sprawie szczegółowego zakresu i formy projektu budowlanego (Dz. U. z 2020r., poz. 1609).</w:t>
      </w:r>
    </w:p>
    <w:p w14:paraId="2D922D46" w14:textId="239571D1" w:rsidR="00E638BB" w:rsidRPr="00E6265D" w:rsidRDefault="00834C29" w:rsidP="00834C29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outlineLvl w:val="1"/>
        <w:rPr>
          <w:rFonts w:ascii="Times New Roman" w:eastAsia="Times New Roman" w:hAnsi="Times New Roman"/>
          <w:bCs/>
          <w:color w:val="000000" w:themeColor="text1"/>
          <w:sz w:val="18"/>
          <w:szCs w:val="18"/>
          <w:lang w:eastAsia="pl-PL"/>
        </w:rPr>
      </w:pPr>
      <w:r w:rsidRPr="00E6265D">
        <w:rPr>
          <w:rFonts w:ascii="Times New Roman" w:eastAsia="Times New Roman" w:hAnsi="Times New Roman"/>
          <w:bCs/>
          <w:color w:val="000000" w:themeColor="text1"/>
          <w:sz w:val="18"/>
          <w:szCs w:val="18"/>
          <w:lang w:eastAsia="pl-PL"/>
        </w:rPr>
        <w:t xml:space="preserve">Rozporządzenie Ministra Transportu i Gospodarki Morskiej z dnia 30 maja 2000 r. w sprawie warunków </w:t>
      </w:r>
      <w:proofErr w:type="spellStart"/>
      <w:r w:rsidRPr="00E6265D">
        <w:rPr>
          <w:rFonts w:ascii="Times New Roman" w:eastAsia="Times New Roman" w:hAnsi="Times New Roman"/>
          <w:bCs/>
          <w:color w:val="000000" w:themeColor="text1"/>
          <w:sz w:val="18"/>
          <w:szCs w:val="18"/>
          <w:lang w:eastAsia="pl-PL"/>
        </w:rPr>
        <w:t>techniczno</w:t>
      </w:r>
      <w:proofErr w:type="spellEnd"/>
      <w:r w:rsidRPr="00E6265D">
        <w:rPr>
          <w:rFonts w:ascii="Times New Roman" w:eastAsia="Times New Roman" w:hAnsi="Times New Roman"/>
          <w:bCs/>
          <w:color w:val="000000" w:themeColor="text1"/>
          <w:sz w:val="18"/>
          <w:szCs w:val="18"/>
          <w:lang w:eastAsia="pl-PL"/>
        </w:rPr>
        <w:t xml:space="preserve"> budowlanych dotyczących dróg publicznych. (Dz. U. 2022 </w:t>
      </w:r>
      <w:proofErr w:type="spellStart"/>
      <w:r w:rsidRPr="00E6265D">
        <w:rPr>
          <w:rFonts w:ascii="Times New Roman" w:eastAsia="Times New Roman" w:hAnsi="Times New Roman"/>
          <w:bCs/>
          <w:color w:val="000000" w:themeColor="text1"/>
          <w:sz w:val="18"/>
          <w:szCs w:val="18"/>
          <w:lang w:eastAsia="pl-PL"/>
        </w:rPr>
        <w:t>poz</w:t>
      </w:r>
      <w:proofErr w:type="spellEnd"/>
      <w:r w:rsidRPr="00E6265D">
        <w:rPr>
          <w:rFonts w:ascii="Times New Roman" w:eastAsia="Times New Roman" w:hAnsi="Times New Roman"/>
          <w:bCs/>
          <w:color w:val="000000" w:themeColor="text1"/>
          <w:sz w:val="18"/>
          <w:szCs w:val="18"/>
          <w:lang w:eastAsia="pl-PL"/>
        </w:rPr>
        <w:t xml:space="preserve"> 1518 późn. zm.)</w:t>
      </w:r>
    </w:p>
    <w:p w14:paraId="5BDFA6FA" w14:textId="77777777" w:rsidR="00831552" w:rsidRPr="00E6265D" w:rsidRDefault="00831552" w:rsidP="00831552">
      <w:pPr>
        <w:ind w:left="72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§2</w:t>
      </w:r>
    </w:p>
    <w:p w14:paraId="2E15A8C7" w14:textId="77777777" w:rsidR="00831552" w:rsidRPr="00E6265D" w:rsidRDefault="00831552" w:rsidP="00831552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Wykonawca zobowiązuje się wykonać Umowę, zgodnie z najlepszą wiedzą i na poziomie merytorycznym odpowiadającym tego rodzaju dziełom, za pomocą własnych urządzeń, a przy tym profesjonalnie.</w:t>
      </w:r>
    </w:p>
    <w:p w14:paraId="0FF8999C" w14:textId="77777777" w:rsidR="00831552" w:rsidRPr="00E6265D" w:rsidRDefault="00831552" w:rsidP="0083155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contextualSpacing w:val="0"/>
        <w:jc w:val="both"/>
        <w:rPr>
          <w:rFonts w:ascii="Times New Roman" w:eastAsia="Arial" w:hAnsi="Times New Roman"/>
          <w:color w:val="000000" w:themeColor="text1"/>
          <w:spacing w:val="-2"/>
          <w:sz w:val="18"/>
          <w:szCs w:val="18"/>
        </w:rPr>
      </w:pPr>
      <w:r w:rsidRPr="00E6265D">
        <w:rPr>
          <w:rFonts w:ascii="Times New Roman" w:hAnsi="Times New Roman"/>
          <w:color w:val="000000" w:themeColor="text1"/>
          <w:sz w:val="18"/>
          <w:szCs w:val="18"/>
        </w:rPr>
        <w:lastRenderedPageBreak/>
        <w:t xml:space="preserve">Wykonawca oświadcza, że dysponuje odpowiednią wiedzą i doświadczeniem w dziedzinie tworzenia dokumentacji projektowej, jak objętej przedmiotem Umowy. Wykonawca </w:t>
      </w:r>
      <w:r w:rsidRPr="00E6265D">
        <w:rPr>
          <w:rFonts w:ascii="Times New Roman" w:hAnsi="Times New Roman"/>
          <w:color w:val="000000" w:themeColor="text1"/>
          <w:spacing w:val="-2"/>
          <w:sz w:val="18"/>
          <w:szCs w:val="18"/>
        </w:rPr>
        <w:t xml:space="preserve">oświadcza i gwarantuje, że </w:t>
      </w:r>
      <w:r w:rsidR="00DD654D" w:rsidRPr="00E6265D">
        <w:rPr>
          <w:rFonts w:ascii="Times New Roman" w:hAnsi="Times New Roman"/>
          <w:color w:val="000000" w:themeColor="text1"/>
          <w:spacing w:val="-2"/>
          <w:sz w:val="18"/>
          <w:szCs w:val="18"/>
        </w:rPr>
        <w:t>przedmiot umowy będzie</w:t>
      </w:r>
      <w:r w:rsidRPr="00E6265D">
        <w:rPr>
          <w:rFonts w:ascii="Times New Roman" w:hAnsi="Times New Roman"/>
          <w:color w:val="000000" w:themeColor="text1"/>
          <w:spacing w:val="-2"/>
          <w:sz w:val="18"/>
          <w:szCs w:val="18"/>
        </w:rPr>
        <w:t xml:space="preserve"> wynikiem</w:t>
      </w:r>
      <w:r w:rsidR="00DD654D" w:rsidRPr="00E6265D">
        <w:rPr>
          <w:rFonts w:ascii="Times New Roman" w:hAnsi="Times New Roman"/>
          <w:color w:val="000000" w:themeColor="text1"/>
          <w:spacing w:val="-2"/>
          <w:sz w:val="18"/>
          <w:szCs w:val="18"/>
        </w:rPr>
        <w:t xml:space="preserve"> twórczości Wykonawcy i nie będzie naruszał</w:t>
      </w:r>
      <w:r w:rsidRPr="00E6265D">
        <w:rPr>
          <w:rFonts w:ascii="Times New Roman" w:hAnsi="Times New Roman"/>
          <w:color w:val="000000" w:themeColor="text1"/>
          <w:spacing w:val="-2"/>
          <w:sz w:val="18"/>
          <w:szCs w:val="18"/>
        </w:rPr>
        <w:t xml:space="preserve"> praw autorskich oraz jakichkolwiek innych praw osób trzecich, a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Wykonawca </w:t>
      </w:r>
      <w:r w:rsidRPr="00E6265D">
        <w:rPr>
          <w:rFonts w:ascii="Times New Roman" w:hAnsi="Times New Roman"/>
          <w:color w:val="000000" w:themeColor="text1"/>
          <w:spacing w:val="-2"/>
          <w:sz w:val="18"/>
          <w:szCs w:val="18"/>
        </w:rPr>
        <w:t xml:space="preserve">ma pełne i samodzielne prawo do rozporządzania </w:t>
      </w:r>
      <w:r w:rsidR="00DD654D" w:rsidRPr="00E6265D">
        <w:rPr>
          <w:rFonts w:ascii="Times New Roman" w:hAnsi="Times New Roman"/>
          <w:color w:val="000000" w:themeColor="text1"/>
          <w:spacing w:val="-2"/>
          <w:sz w:val="18"/>
          <w:szCs w:val="18"/>
        </w:rPr>
        <w:t>przedmiotem umowy</w:t>
      </w:r>
      <w:r w:rsidRPr="00E6265D">
        <w:rPr>
          <w:rFonts w:ascii="Times New Roman" w:hAnsi="Times New Roman"/>
          <w:color w:val="000000" w:themeColor="text1"/>
          <w:spacing w:val="-2"/>
          <w:sz w:val="18"/>
          <w:szCs w:val="18"/>
        </w:rPr>
        <w:t xml:space="preserve">  i prawami do nich, w tym w szczególności w zakresie ich zbywania osobom trzecim.</w:t>
      </w:r>
    </w:p>
    <w:p w14:paraId="4F29BBCE" w14:textId="77777777" w:rsidR="00831552" w:rsidRPr="00E6265D" w:rsidRDefault="00831552" w:rsidP="0083155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contextualSpacing w:val="0"/>
        <w:jc w:val="both"/>
        <w:rPr>
          <w:rFonts w:ascii="Times New Roman" w:eastAsia="Arial" w:hAnsi="Times New Roman"/>
          <w:color w:val="000000" w:themeColor="text1"/>
          <w:spacing w:val="-2"/>
          <w:sz w:val="18"/>
          <w:szCs w:val="18"/>
        </w:rPr>
      </w:pPr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Wykonawca zapewnia, że </w:t>
      </w:r>
      <w:r w:rsidR="00DD654D" w:rsidRPr="00E6265D">
        <w:rPr>
          <w:rFonts w:ascii="Times New Roman" w:hAnsi="Times New Roman"/>
          <w:color w:val="000000" w:themeColor="text1"/>
          <w:sz w:val="18"/>
          <w:szCs w:val="18"/>
        </w:rPr>
        <w:t>przedmiot umowy będzie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na najwyższym poziomie nauki i doświadczenia.</w:t>
      </w:r>
    </w:p>
    <w:p w14:paraId="0F16A847" w14:textId="77777777" w:rsidR="00831552" w:rsidRPr="00E6265D" w:rsidRDefault="00831552" w:rsidP="0083155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contextualSpacing w:val="0"/>
        <w:jc w:val="both"/>
        <w:rPr>
          <w:rFonts w:ascii="Times New Roman" w:eastAsia="Arial" w:hAnsi="Times New Roman"/>
          <w:color w:val="000000" w:themeColor="text1"/>
          <w:spacing w:val="-2"/>
          <w:sz w:val="18"/>
          <w:szCs w:val="18"/>
        </w:rPr>
      </w:pPr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Wykonawca ponosi wyłączną odpowiedzialność z tytułu wad prawnych </w:t>
      </w:r>
      <w:r w:rsidR="00DD654D" w:rsidRPr="00E6265D">
        <w:rPr>
          <w:rFonts w:ascii="Times New Roman" w:hAnsi="Times New Roman"/>
          <w:color w:val="000000" w:themeColor="text1"/>
          <w:sz w:val="18"/>
          <w:szCs w:val="18"/>
        </w:rPr>
        <w:t>wykonanego przedmiotu umowy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, w szczególności w przypadku roszczeń osób trzecich względem Zamawiającego.</w:t>
      </w:r>
    </w:p>
    <w:p w14:paraId="7342687B" w14:textId="1708062E" w:rsidR="00831552" w:rsidRPr="00E6265D" w:rsidRDefault="00831552" w:rsidP="00831552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contextualSpacing w:val="0"/>
        <w:jc w:val="both"/>
        <w:rPr>
          <w:rFonts w:ascii="Times New Roman" w:eastAsia="Arial" w:hAnsi="Times New Roman"/>
          <w:color w:val="000000" w:themeColor="text1"/>
          <w:spacing w:val="-2"/>
          <w:sz w:val="18"/>
          <w:szCs w:val="18"/>
        </w:rPr>
      </w:pPr>
      <w:r w:rsidRPr="00E6265D">
        <w:rPr>
          <w:rFonts w:ascii="Times New Roman" w:hAnsi="Times New Roman"/>
          <w:color w:val="000000" w:themeColor="text1"/>
          <w:sz w:val="18"/>
          <w:szCs w:val="18"/>
        </w:rPr>
        <w:t>W przypadku zgłoszenia roszczeń wobec Zamawiającego przez inne osoby z tytułu naruszenia praw w związku z</w:t>
      </w:r>
      <w:r w:rsidR="003C7868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DD654D" w:rsidRPr="00E6265D">
        <w:rPr>
          <w:rFonts w:ascii="Times New Roman" w:hAnsi="Times New Roman"/>
          <w:color w:val="000000" w:themeColor="text1"/>
          <w:sz w:val="18"/>
          <w:szCs w:val="18"/>
        </w:rPr>
        <w:t>przedmiotem umowy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, Wykonawca przejmuje pełn</w:t>
      </w:r>
      <w:r w:rsidRPr="00E6265D">
        <w:rPr>
          <w:rFonts w:ascii="Times New Roman" w:eastAsia="TTE1C4A4C8t00" w:hAnsi="Times New Roman"/>
          <w:color w:val="000000" w:themeColor="text1"/>
          <w:sz w:val="18"/>
          <w:szCs w:val="18"/>
        </w:rPr>
        <w:t xml:space="preserve">ą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odpowiedzialno</w:t>
      </w:r>
      <w:r w:rsidRPr="00E6265D">
        <w:rPr>
          <w:rFonts w:ascii="Times New Roman" w:eastAsia="TTE1C4A4C8t00" w:hAnsi="Times New Roman"/>
          <w:color w:val="000000" w:themeColor="text1"/>
          <w:sz w:val="18"/>
          <w:szCs w:val="18"/>
        </w:rPr>
        <w:t xml:space="preserve">ść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z tego tytułu i zwalnia Zamawiającego w najszerszym dopuszczalnym zakresie z obowiązku świadczenia (zwolnienie z długu), zgodnie z obowiązującymi w tym zakresie przepisami Kodeksu cywilnego, z tytułu w/w roszczeń lub powództw osób trzecich w w/w zakresie oraz zobowiązany jest do zaspokojenia w imieniu Zamawiającego takich roszczeń w pełnym zakresie</w:t>
      </w:r>
      <w:r w:rsidR="00834C29" w:rsidRPr="00E6265D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14:paraId="55AF3BD5" w14:textId="436F3B0D" w:rsidR="00AA4893" w:rsidRPr="00E6265D" w:rsidRDefault="00831552" w:rsidP="008A21C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contextualSpacing w:val="0"/>
        <w:jc w:val="both"/>
        <w:rPr>
          <w:rFonts w:ascii="Times New Roman" w:eastAsia="Arial" w:hAnsi="Times New Roman"/>
          <w:color w:val="000000" w:themeColor="text1"/>
          <w:spacing w:val="-2"/>
          <w:sz w:val="18"/>
          <w:szCs w:val="18"/>
        </w:rPr>
      </w:pPr>
      <w:r w:rsidRPr="00E6265D">
        <w:rPr>
          <w:rFonts w:ascii="Times New Roman" w:hAnsi="Times New Roman"/>
          <w:color w:val="000000" w:themeColor="text1"/>
          <w:spacing w:val="-3"/>
          <w:sz w:val="18"/>
          <w:szCs w:val="18"/>
        </w:rPr>
        <w:t>W celu usunięcia wątpliwości Strony postanawiają, iż wyłączają zastosowanie art. 57 ustawy z 4.02.1994 r. o prawie autorskim i prawach pokrewnych (tekst jednolity: Dz. U. z 20</w:t>
      </w:r>
      <w:r w:rsidR="001719B4" w:rsidRPr="00E6265D">
        <w:rPr>
          <w:rFonts w:ascii="Times New Roman" w:hAnsi="Times New Roman"/>
          <w:color w:val="000000" w:themeColor="text1"/>
          <w:spacing w:val="-3"/>
          <w:sz w:val="18"/>
          <w:szCs w:val="18"/>
        </w:rPr>
        <w:t>22</w:t>
      </w:r>
      <w:r w:rsidRPr="00E6265D">
        <w:rPr>
          <w:rFonts w:ascii="Times New Roman" w:hAnsi="Times New Roman"/>
          <w:color w:val="000000" w:themeColor="text1"/>
          <w:spacing w:val="-3"/>
          <w:sz w:val="18"/>
          <w:szCs w:val="18"/>
        </w:rPr>
        <w:t xml:space="preserve"> r., poz. </w:t>
      </w:r>
      <w:r w:rsidR="001719B4" w:rsidRPr="00E6265D">
        <w:rPr>
          <w:rFonts w:ascii="Times New Roman" w:hAnsi="Times New Roman"/>
          <w:color w:val="000000" w:themeColor="text1"/>
          <w:spacing w:val="-3"/>
          <w:sz w:val="18"/>
          <w:szCs w:val="18"/>
        </w:rPr>
        <w:t>2509</w:t>
      </w:r>
      <w:r w:rsidRPr="00E6265D">
        <w:rPr>
          <w:rFonts w:ascii="Times New Roman" w:hAnsi="Times New Roman"/>
          <w:color w:val="000000" w:themeColor="text1"/>
          <w:spacing w:val="-3"/>
          <w:sz w:val="18"/>
          <w:szCs w:val="18"/>
        </w:rPr>
        <w:t>), w tym w szczególności w ten sposób, że w przypadku</w:t>
      </w:r>
      <w:r w:rsidR="001719B4" w:rsidRPr="00E6265D">
        <w:rPr>
          <w:rFonts w:ascii="Times New Roman" w:hAnsi="Times New Roman"/>
          <w:color w:val="000000" w:themeColor="text1"/>
          <w:spacing w:val="-3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nie przystąpienia do rozpowszechniania </w:t>
      </w:r>
      <w:r w:rsidR="00DD654D" w:rsidRPr="00E6265D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przedmiotu umowy</w:t>
      </w:r>
      <w:r w:rsidRPr="00E6265D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 lub ich zaprzestania przez Zamawiającego</w:t>
      </w:r>
      <w:r w:rsidRPr="00E6265D">
        <w:rPr>
          <w:rFonts w:ascii="Times New Roman" w:hAnsi="Times New Roman"/>
          <w:color w:val="000000" w:themeColor="text1"/>
          <w:spacing w:val="-3"/>
          <w:sz w:val="18"/>
          <w:szCs w:val="18"/>
        </w:rPr>
        <w:t xml:space="preserve"> wyłączone jest prawo twórcy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do </w:t>
      </w:r>
      <w:r w:rsidRPr="00E6265D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odstąpienia od Umowy lub jej wypowiedzenia oraz nie może domagać się naprawienia szkody po bezskutecznym upływie dodatkowego terminu, nie krótszego niż sześć miesięcy.</w:t>
      </w:r>
    </w:p>
    <w:p w14:paraId="3E972BAD" w14:textId="77777777" w:rsidR="00831552" w:rsidRPr="00E6265D" w:rsidRDefault="00831552" w:rsidP="00831552">
      <w:pPr>
        <w:tabs>
          <w:tab w:val="left" w:pos="347"/>
        </w:tabs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§ 3</w:t>
      </w:r>
    </w:p>
    <w:p w14:paraId="487368C2" w14:textId="150B4EA3" w:rsidR="00831552" w:rsidRPr="00E6265D" w:rsidRDefault="00831552" w:rsidP="00831552">
      <w:pPr>
        <w:pStyle w:val="Akapitzlist"/>
        <w:numPr>
          <w:ilvl w:val="3"/>
          <w:numId w:val="8"/>
        </w:numPr>
        <w:suppressAutoHyphens/>
        <w:ind w:left="284" w:hanging="284"/>
        <w:jc w:val="both"/>
        <w:rPr>
          <w:rFonts w:ascii="Times New Roman" w:eastAsia="Arial" w:hAnsi="Times New Roman"/>
          <w:color w:val="000000" w:themeColor="text1"/>
          <w:sz w:val="18"/>
          <w:szCs w:val="18"/>
          <w:u w:color="FF0000"/>
        </w:rPr>
      </w:pPr>
      <w:r w:rsidRPr="00E6265D">
        <w:rPr>
          <w:rFonts w:ascii="Times New Roman" w:hAnsi="Times New Roman"/>
          <w:color w:val="000000" w:themeColor="text1"/>
          <w:sz w:val="18"/>
          <w:szCs w:val="18"/>
        </w:rPr>
        <w:t>Wraz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z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zapłatą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wynagrodzenia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,o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którym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mowa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w</w:t>
      </w:r>
      <w:r w:rsidR="00AA4893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§</w:t>
      </w:r>
      <w:r w:rsidR="00DD654D" w:rsidRPr="00E6265D">
        <w:rPr>
          <w:rFonts w:ascii="Times New Roman" w:hAnsi="Times New Roman"/>
          <w:color w:val="000000" w:themeColor="text1"/>
          <w:sz w:val="18"/>
          <w:szCs w:val="18"/>
        </w:rPr>
        <w:t>5</w:t>
      </w:r>
      <w:r w:rsidR="00F77056" w:rsidRPr="00E6265D">
        <w:rPr>
          <w:rFonts w:ascii="Times New Roman" w:hAnsi="Times New Roman"/>
          <w:color w:val="000000" w:themeColor="text1"/>
          <w:sz w:val="18"/>
          <w:szCs w:val="18"/>
        </w:rPr>
        <w:t>,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056AF0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w ramach tego wynagrodzenia </w:t>
      </w:r>
      <w:r w:rsidR="00F77056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Wykonawca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przenosi własność egzemplarzy plików z </w:t>
      </w:r>
      <w:r w:rsidR="00DD654D" w:rsidRPr="00E6265D">
        <w:rPr>
          <w:rFonts w:ascii="Times New Roman" w:hAnsi="Times New Roman"/>
          <w:color w:val="000000" w:themeColor="text1"/>
          <w:sz w:val="18"/>
          <w:szCs w:val="18"/>
        </w:rPr>
        <w:t>przedmiotem umowy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oraz majątkowe prawa autorskie oraz prawa zależne</w:t>
      </w:r>
      <w:r w:rsidR="00056AF0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do przedmiotu umowy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, a Zamawiający nabywa własność oraz majątkowe prawa autorskie oraz prawa zależne do </w:t>
      </w:r>
      <w:r w:rsidR="00DD654D" w:rsidRPr="00E6265D">
        <w:rPr>
          <w:rFonts w:ascii="Times New Roman" w:hAnsi="Times New Roman"/>
          <w:color w:val="000000" w:themeColor="text1"/>
          <w:sz w:val="18"/>
          <w:szCs w:val="18"/>
        </w:rPr>
        <w:t>przedmiotu umowy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, a przeniesienie to następuje na mocy niniejszej Umowy na rzecz Zamawiającego, bez konieczności </w:t>
      </w:r>
      <w:r w:rsidR="00DD654D" w:rsidRPr="00E6265D">
        <w:rPr>
          <w:rFonts w:ascii="Times New Roman" w:hAnsi="Times New Roman"/>
          <w:color w:val="000000" w:themeColor="text1"/>
          <w:sz w:val="18"/>
          <w:szCs w:val="18"/>
        </w:rPr>
        <w:t>ponownego przekazania plików z przedmiotem umowy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, bez konieczności składania odrębnych oświadczeń przez Strony</w:t>
      </w:r>
      <w:r w:rsidRPr="00E6265D">
        <w:rPr>
          <w:rFonts w:ascii="Times New Roman" w:hAnsi="Times New Roman"/>
          <w:color w:val="000000" w:themeColor="text1"/>
          <w:sz w:val="18"/>
          <w:szCs w:val="18"/>
          <w:u w:color="FF0000"/>
          <w:shd w:val="clear" w:color="auto" w:fill="FFFFFF"/>
        </w:rPr>
        <w:t>.</w:t>
      </w:r>
    </w:p>
    <w:p w14:paraId="0E86BD4F" w14:textId="77777777" w:rsidR="00831552" w:rsidRPr="00E6265D" w:rsidRDefault="00831552" w:rsidP="00831552">
      <w:pPr>
        <w:pStyle w:val="Akapitzlist"/>
        <w:numPr>
          <w:ilvl w:val="3"/>
          <w:numId w:val="8"/>
        </w:numPr>
        <w:suppressAutoHyphens/>
        <w:ind w:left="284" w:hanging="284"/>
        <w:jc w:val="both"/>
        <w:rPr>
          <w:rFonts w:ascii="Times New Roman" w:eastAsia="Arial" w:hAnsi="Times New Roman"/>
          <w:color w:val="000000" w:themeColor="text1"/>
          <w:sz w:val="18"/>
          <w:szCs w:val="18"/>
          <w:u w:color="FF0000"/>
        </w:rPr>
      </w:pPr>
      <w:r w:rsidRPr="00E6265D">
        <w:rPr>
          <w:rFonts w:ascii="Times New Roman" w:hAnsi="Times New Roman"/>
          <w:color w:val="000000" w:themeColor="text1"/>
          <w:sz w:val="18"/>
          <w:szCs w:val="18"/>
        </w:rPr>
        <w:t>Przeniesienie praw majątkowych praw autorskich oraz praw zależnych, o których mowa w ust. 1 niniejszego paragrafu, obejmuje wszystkie znane w chwili zawarcia niniejszej Umowy pola eksploatacji, a w szczególności:</w:t>
      </w:r>
    </w:p>
    <w:p w14:paraId="62194994" w14:textId="77777777" w:rsidR="00831552" w:rsidRPr="00E6265D" w:rsidRDefault="00831552" w:rsidP="00831552">
      <w:pPr>
        <w:numPr>
          <w:ilvl w:val="1"/>
          <w:numId w:val="11"/>
        </w:numPr>
        <w:suppressAutoHyphens/>
        <w:autoSpaceDE w:val="0"/>
        <w:autoSpaceDN w:val="0"/>
        <w:spacing w:after="0" w:line="240" w:lineRule="auto"/>
        <w:ind w:left="851" w:hanging="283"/>
        <w:contextualSpacing/>
        <w:jc w:val="both"/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>utrwalanie jakąkolwiek techniką (w jakimkolwiek systemie, formacie i na jakimkolwiek nośniku), w tym m.in. drukiem, na taśmie filmowej, na taśmie magnetycznej, cyfrowo, na nośnikach elektromagnetycznych,</w:t>
      </w:r>
    </w:p>
    <w:p w14:paraId="7F289059" w14:textId="77777777" w:rsidR="00831552" w:rsidRPr="00E6265D" w:rsidRDefault="00831552" w:rsidP="00831552">
      <w:pPr>
        <w:numPr>
          <w:ilvl w:val="1"/>
          <w:numId w:val="11"/>
        </w:numPr>
        <w:suppressAutoHyphens/>
        <w:autoSpaceDE w:val="0"/>
        <w:autoSpaceDN w:val="0"/>
        <w:spacing w:after="0" w:line="240" w:lineRule="auto"/>
        <w:ind w:left="851" w:hanging="283"/>
        <w:contextualSpacing/>
        <w:jc w:val="both"/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zwielokrotnianie jakąkolwiek techniką </w:t>
      </w:r>
      <w:r w:rsidRPr="00E6265D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>(w jakimkolwiek systemie, formacie i na jakimkolwiek nośniku)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w tym m.in. drukiem, </w:t>
      </w:r>
      <w:r w:rsidRPr="00E6265D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>na taśmie filmowej,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na taśmie magnetycznej, cyfrowo, </w:t>
      </w:r>
      <w:r w:rsidRPr="00E6265D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>na nośnikach elektromagnetycznych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14:paraId="5236A183" w14:textId="77777777" w:rsidR="00831552" w:rsidRPr="00E6265D" w:rsidRDefault="00831552" w:rsidP="00831552">
      <w:pPr>
        <w:numPr>
          <w:ilvl w:val="1"/>
          <w:numId w:val="11"/>
        </w:numPr>
        <w:suppressAutoHyphens/>
        <w:autoSpaceDE w:val="0"/>
        <w:autoSpaceDN w:val="0"/>
        <w:spacing w:after="0" w:line="240" w:lineRule="auto"/>
        <w:ind w:left="851" w:hanging="283"/>
        <w:contextualSpacing/>
        <w:jc w:val="both"/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 xml:space="preserve">wprowadzanie do obrotu, w tym w szczególności poprzez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użyczenie lub najem, zbywanie nieodpłatne lub odpłatne, w tym sprzedaż,</w:t>
      </w:r>
    </w:p>
    <w:p w14:paraId="14DF101C" w14:textId="77777777" w:rsidR="00831552" w:rsidRPr="00E6265D" w:rsidRDefault="00831552" w:rsidP="00831552">
      <w:pPr>
        <w:numPr>
          <w:ilvl w:val="1"/>
          <w:numId w:val="11"/>
        </w:numPr>
        <w:suppressAutoHyphens/>
        <w:autoSpaceDE w:val="0"/>
        <w:autoSpaceDN w:val="0"/>
        <w:spacing w:after="0" w:line="240" w:lineRule="auto"/>
        <w:ind w:left="851" w:hanging="283"/>
        <w:contextualSpacing/>
        <w:jc w:val="both"/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>wprowadzanie do pamięci komputera, d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 </w:t>
      </w:r>
      <w:r w:rsidRPr="00E6265D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>sieci komputerowej i/lub multimedialnej, do baz danych,</w:t>
      </w:r>
    </w:p>
    <w:p w14:paraId="4C79BCC4" w14:textId="77777777" w:rsidR="00831552" w:rsidRPr="00E6265D" w:rsidRDefault="00831552" w:rsidP="00831552">
      <w:pPr>
        <w:numPr>
          <w:ilvl w:val="1"/>
          <w:numId w:val="11"/>
        </w:numPr>
        <w:suppressAutoHyphens/>
        <w:autoSpaceDE w:val="0"/>
        <w:autoSpaceDN w:val="0"/>
        <w:spacing w:after="0" w:line="240" w:lineRule="auto"/>
        <w:ind w:left="851" w:hanging="283"/>
        <w:contextualSpacing/>
        <w:jc w:val="both"/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publiczne udostępnianie w taki sposób, aby każdy mógł mieć dostęp do </w:t>
      </w:r>
      <w:r w:rsidR="00F06A00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przedmiotu umowy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i przedmiotów praw pokrewnych w miejscu i w czasie przez siebie wybranym </w:t>
      </w:r>
      <w:r w:rsidRPr="00E6265D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 xml:space="preserve">(m.in. udostępnianie w Internecie np.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 ramach stron internetowych,</w:t>
      </w:r>
    </w:p>
    <w:p w14:paraId="754B86B0" w14:textId="77777777" w:rsidR="00831552" w:rsidRPr="00E6265D" w:rsidRDefault="00831552" w:rsidP="00831552">
      <w:pPr>
        <w:numPr>
          <w:ilvl w:val="1"/>
          <w:numId w:val="11"/>
        </w:numPr>
        <w:suppressAutoHyphens/>
        <w:autoSpaceDE w:val="0"/>
        <w:autoSpaceDN w:val="0"/>
        <w:spacing w:after="0" w:line="240" w:lineRule="auto"/>
        <w:ind w:left="851" w:hanging="283"/>
        <w:contextualSpacing/>
        <w:jc w:val="both"/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  <w:t xml:space="preserve">publiczne wykonanie,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wystawienie, wyświetlenie, odtworzenie oraz nadawanie i reemitowanie, a także publiczne udostępnianie w taki sposób, aby każdy mógł mieć do niego dostęp w miejscu i w czasie przez siebie wybranym,</w:t>
      </w:r>
    </w:p>
    <w:p w14:paraId="6D7B05D2" w14:textId="3FE34570" w:rsidR="00831552" w:rsidRPr="00E6265D" w:rsidRDefault="00831552" w:rsidP="00831552">
      <w:pPr>
        <w:numPr>
          <w:ilvl w:val="1"/>
          <w:numId w:val="11"/>
        </w:numPr>
        <w:suppressAutoHyphens/>
        <w:autoSpaceDE w:val="0"/>
        <w:autoSpaceDN w:val="0"/>
        <w:spacing w:after="0" w:line="240" w:lineRule="auto"/>
        <w:ind w:left="851" w:hanging="283"/>
        <w:contextualSpacing/>
        <w:jc w:val="both"/>
        <w:rPr>
          <w:rFonts w:ascii="Times New Roman" w:hAnsi="Times New Roman" w:cs="Times New Roman"/>
          <w:color w:val="000000" w:themeColor="text1"/>
          <w:spacing w:val="-3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samodzielne decydowanie o ograniczeniu, wstrzymaniu lub zaprzestaniu </w:t>
      </w:r>
      <w:r w:rsidR="00F77056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czynności, o których mowa w lit a-f.</w:t>
      </w:r>
    </w:p>
    <w:p w14:paraId="239B3B1B" w14:textId="77777777" w:rsidR="00831552" w:rsidRPr="00E6265D" w:rsidRDefault="00831552" w:rsidP="00831552">
      <w:pPr>
        <w:pStyle w:val="Akapitzlist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jc w:val="both"/>
        <w:rPr>
          <w:rFonts w:ascii="Times New Roman" w:eastAsia="Arial" w:hAnsi="Times New Roman"/>
          <w:color w:val="000000" w:themeColor="text1"/>
          <w:spacing w:val="-2"/>
          <w:sz w:val="18"/>
          <w:szCs w:val="18"/>
        </w:rPr>
      </w:pPr>
      <w:r w:rsidRPr="00E6265D">
        <w:rPr>
          <w:rFonts w:ascii="Times New Roman" w:hAnsi="Times New Roman"/>
          <w:color w:val="000000" w:themeColor="text1"/>
          <w:spacing w:val="-2"/>
          <w:sz w:val="18"/>
          <w:szCs w:val="18"/>
        </w:rPr>
        <w:t>Przeniesienie praw, o których mowa w ust. 1-2 niniejszego paragrafu, nie jest ograniczone ani czasowo, ani terytorialnie tzn. odnosi się zarówno do terytorium Polski, jak i do terytoriów wszystkich innych państw.</w:t>
      </w:r>
    </w:p>
    <w:p w14:paraId="1537515B" w14:textId="7954CD26" w:rsidR="00831552" w:rsidRPr="00E6265D" w:rsidRDefault="00831552" w:rsidP="00831552">
      <w:pPr>
        <w:pStyle w:val="Akapitzlist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jc w:val="both"/>
        <w:rPr>
          <w:rFonts w:ascii="Times New Roman" w:eastAsia="Arial" w:hAnsi="Times New Roman"/>
          <w:color w:val="000000" w:themeColor="text1"/>
          <w:spacing w:val="-2"/>
          <w:sz w:val="18"/>
          <w:szCs w:val="18"/>
        </w:rPr>
      </w:pPr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Wykonawca zezwala i upoważnia Zamawiającego oraz inne podmioty korzystające z </w:t>
      </w:r>
      <w:r w:rsidR="00DD654D" w:rsidRPr="00E6265D">
        <w:rPr>
          <w:rFonts w:ascii="Times New Roman" w:hAnsi="Times New Roman"/>
          <w:color w:val="000000" w:themeColor="text1"/>
          <w:sz w:val="18"/>
          <w:szCs w:val="18"/>
        </w:rPr>
        <w:t>przedmiotu umowy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i ich fragmentów bez zezwolenia i kontroli </w:t>
      </w:r>
      <w:r w:rsidR="00F77056" w:rsidRPr="00E6265D">
        <w:rPr>
          <w:rFonts w:ascii="Times New Roman" w:hAnsi="Times New Roman"/>
          <w:color w:val="000000" w:themeColor="text1"/>
          <w:sz w:val="18"/>
          <w:szCs w:val="18"/>
        </w:rPr>
        <w:t>Wykonawcy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.</w:t>
      </w:r>
    </w:p>
    <w:p w14:paraId="0638BBAC" w14:textId="77777777" w:rsidR="00831552" w:rsidRPr="00E6265D" w:rsidRDefault="00831552" w:rsidP="00831552">
      <w:pPr>
        <w:pStyle w:val="Akapitzlist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jc w:val="both"/>
        <w:rPr>
          <w:rFonts w:ascii="Times New Roman" w:eastAsia="Arial" w:hAnsi="Times New Roman"/>
          <w:color w:val="000000" w:themeColor="text1"/>
          <w:spacing w:val="-2"/>
          <w:sz w:val="18"/>
          <w:szCs w:val="18"/>
        </w:rPr>
      </w:pPr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Zamawiającemu przysługuje prawo do dowolnego opracowania </w:t>
      </w:r>
      <w:r w:rsidR="00DD654D" w:rsidRPr="00E6265D">
        <w:rPr>
          <w:rFonts w:ascii="Times New Roman" w:hAnsi="Times New Roman"/>
          <w:color w:val="000000" w:themeColor="text1"/>
          <w:sz w:val="18"/>
          <w:szCs w:val="18"/>
        </w:rPr>
        <w:t>przedmiotu umowy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, wykonywania jego zmian (modyfikacji), w tym do wykonania dokumentacji wykonawczej w całości lub we fragmentach oraz do korzystania oraz rozporządzania tymi wersjami w zakresie określonym w ust. 2-4 niniejszego paragrafu.</w:t>
      </w:r>
    </w:p>
    <w:p w14:paraId="49845E05" w14:textId="77777777" w:rsidR="00831552" w:rsidRPr="00E6265D" w:rsidRDefault="00831552" w:rsidP="00831552">
      <w:pPr>
        <w:pStyle w:val="Akapitzlist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ind w:left="284" w:hanging="284"/>
        <w:jc w:val="both"/>
        <w:rPr>
          <w:rFonts w:ascii="Times New Roman" w:eastAsia="Arial" w:hAnsi="Times New Roman"/>
          <w:color w:val="000000" w:themeColor="text1"/>
          <w:spacing w:val="-2"/>
          <w:sz w:val="18"/>
          <w:szCs w:val="18"/>
        </w:rPr>
      </w:pPr>
      <w:r w:rsidRPr="00E6265D">
        <w:rPr>
          <w:rFonts w:ascii="Times New Roman" w:hAnsi="Times New Roman"/>
          <w:color w:val="000000" w:themeColor="text1"/>
          <w:sz w:val="18"/>
          <w:szCs w:val="18"/>
        </w:rPr>
        <w:t>Do usunięcia wątpliwości Strony oświadczają, iż:</w:t>
      </w:r>
    </w:p>
    <w:p w14:paraId="7617C9EB" w14:textId="77777777" w:rsidR="00831552" w:rsidRPr="00E6265D" w:rsidRDefault="00831552" w:rsidP="00831552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851" w:hanging="284"/>
        <w:contextualSpacing w:val="0"/>
        <w:jc w:val="both"/>
        <w:rPr>
          <w:rFonts w:ascii="Times New Roman" w:eastAsia="Arial" w:hAnsi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/>
          <w:color w:val="000000" w:themeColor="text1"/>
          <w:sz w:val="18"/>
          <w:szCs w:val="18"/>
        </w:rPr>
        <w:t>Wykonawca w ramach wynagrodzenia przewidzianego niniejszą Umową wyraża zgo</w:t>
      </w:r>
      <w:r w:rsidR="00DD654D" w:rsidRPr="00E6265D">
        <w:rPr>
          <w:rFonts w:ascii="Times New Roman" w:hAnsi="Times New Roman"/>
          <w:color w:val="000000" w:themeColor="text1"/>
          <w:sz w:val="18"/>
          <w:szCs w:val="18"/>
        </w:rPr>
        <w:t>dę na wykorzystanie wykonanego przedmiotu umowy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również z prawem do modyfikacji w celu przygotowania dalszych projektów oraz projektów wykonawczych, a także zrealizowania projektu w oparciu o </w:t>
      </w:r>
      <w:r w:rsidR="00DD654D" w:rsidRPr="00E6265D">
        <w:rPr>
          <w:rFonts w:ascii="Times New Roman" w:hAnsi="Times New Roman"/>
          <w:color w:val="000000" w:themeColor="text1"/>
          <w:sz w:val="18"/>
          <w:szCs w:val="18"/>
        </w:rPr>
        <w:t>przedmiot umowy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lub jego zmienioną wersję przez Zamawiającego lub na jego zlecenie (zamówienie) przez osobę trzecią;</w:t>
      </w:r>
    </w:p>
    <w:p w14:paraId="09AA2FFD" w14:textId="709A9D87" w:rsidR="00831552" w:rsidRPr="00E6265D" w:rsidRDefault="00831552" w:rsidP="00831552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  <w:tab w:val="num" w:pos="3576"/>
        </w:tabs>
        <w:ind w:left="851" w:hanging="284"/>
        <w:contextualSpacing w:val="0"/>
        <w:jc w:val="both"/>
        <w:rPr>
          <w:rFonts w:ascii="Times New Roman" w:eastAsia="Arial" w:hAnsi="Times New Roman"/>
          <w:color w:val="000000" w:themeColor="text1"/>
          <w:spacing w:val="-2"/>
          <w:sz w:val="18"/>
          <w:szCs w:val="18"/>
        </w:rPr>
      </w:pPr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Wykonawca nie może w żaden sposób używać, rozpowszechniać (odpłatnie lub nieodpłatnie) </w:t>
      </w:r>
      <w:r w:rsidR="00DD654D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przedmiotu umowy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w całości lub w części wobec osób trzecich, przy czym zachowuje prawo do publikowania </w:t>
      </w:r>
      <w:r w:rsidR="00DD654D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ich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w swoim portfolio oraz w prowadzonych przez siebie mediach społecznościowych, z tym jednak zastrzeżeniem, że tylko i wyłącznie po uprzednim uzyskaniu zgody od Zamawiającego w formie elektronicznej (tj. drogą e-</w:t>
      </w:r>
      <w:proofErr w:type="spellStart"/>
      <w:r w:rsidRPr="00E6265D">
        <w:rPr>
          <w:rFonts w:ascii="Times New Roman" w:hAnsi="Times New Roman"/>
          <w:color w:val="000000" w:themeColor="text1"/>
          <w:sz w:val="18"/>
          <w:szCs w:val="18"/>
        </w:rPr>
        <w:t>mail’ową</w:t>
      </w:r>
      <w:proofErr w:type="spellEnd"/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) pod rygorem nieważności, w odpowiedzi na wniosek Wykonawcy, gdzie zostanie wskazana forma, treść i sposób takiego wykorzystania, a przy tym tylko i wyłącznie </w:t>
      </w:r>
      <w:r w:rsidRPr="00E6265D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 ze wskazaniem, że dane został</w:t>
      </w:r>
      <w:r w:rsidR="00DD654D" w:rsidRPr="00E6265D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y przedstawione</w:t>
      </w:r>
      <w:r w:rsidRPr="00E6265D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 na portalu internetowym Zamawiającego lub innym wskazanym przez Zamawiającego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;</w:t>
      </w:r>
    </w:p>
    <w:p w14:paraId="60FFBAE0" w14:textId="77777777" w:rsidR="00831552" w:rsidRPr="00E6265D" w:rsidRDefault="00831552" w:rsidP="00831552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  <w:tab w:val="num" w:pos="3576"/>
        </w:tabs>
        <w:ind w:left="851" w:hanging="284"/>
        <w:contextualSpacing w:val="0"/>
        <w:jc w:val="both"/>
        <w:rPr>
          <w:rFonts w:ascii="Times New Roman" w:eastAsia="Arial" w:hAnsi="Times New Roman"/>
          <w:color w:val="000000" w:themeColor="text1"/>
          <w:spacing w:val="-2"/>
          <w:sz w:val="18"/>
          <w:szCs w:val="18"/>
        </w:rPr>
      </w:pPr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Dla rozwiania wątpliwości Strony oświadczają, iż tylko i wyłącznie Zamawiający pozostaje wyłącznym dysponentem </w:t>
      </w:r>
      <w:r w:rsidR="00DD654D" w:rsidRPr="00E6265D">
        <w:rPr>
          <w:rFonts w:ascii="Times New Roman" w:hAnsi="Times New Roman"/>
          <w:color w:val="000000" w:themeColor="text1"/>
          <w:sz w:val="18"/>
          <w:szCs w:val="18"/>
        </w:rPr>
        <w:t>przedmiotu umowy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, zarówno co do całości, jak i do części, a Wykonawca prawa tego nie posiada.</w:t>
      </w:r>
    </w:p>
    <w:p w14:paraId="4DB10588" w14:textId="77777777" w:rsidR="00831552" w:rsidRPr="00E6265D" w:rsidRDefault="00831552" w:rsidP="00831552">
      <w:pPr>
        <w:widowControl w:val="0"/>
        <w:numPr>
          <w:ilvl w:val="3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 w:themeColor="text1"/>
          <w:spacing w:val="-2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Zamawiającemu przysługuje nieograniczone i samodzielne, w tym bez jakiegokolwiek udziału i bez jakiejkolwiek zgody Wykonawcy, prawo przeniesienia na osoby trzecie praw i obowiązków wynikających z niniejszej Umowy oraz do udzielania stosownych licencji i zezwoleń.</w:t>
      </w:r>
    </w:p>
    <w:p w14:paraId="1B2E0A4D" w14:textId="77777777" w:rsidR="00831552" w:rsidRPr="00E6265D" w:rsidRDefault="00831552" w:rsidP="00831552">
      <w:pPr>
        <w:widowControl w:val="0"/>
        <w:numPr>
          <w:ilvl w:val="3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 w:themeColor="text1"/>
          <w:spacing w:val="-2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Wykonawca zobowiązuje się nie wykonywać wobec Zamawiającego oraz osób trzecich </w:t>
      </w:r>
      <w:r w:rsidRPr="00E6265D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swoich autorskich i wykonawczych praw osobistych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 w zakresie </w:t>
      </w:r>
      <w:r w:rsidR="00F06A00" w:rsidRPr="00E6265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przedmiotu umowy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, a w tym zakresie Wykonawca zezwala i upoważnia Zamawiającego do wykonywanie tych praw bez udziału Wykonawcy.</w:t>
      </w:r>
    </w:p>
    <w:p w14:paraId="504DE1EC" w14:textId="77777777" w:rsidR="00831552" w:rsidRPr="00E6265D" w:rsidRDefault="00831552" w:rsidP="00831552">
      <w:pPr>
        <w:widowControl w:val="0"/>
        <w:numPr>
          <w:ilvl w:val="3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 w:themeColor="text1"/>
          <w:spacing w:val="-2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Wykonawca zrzeka się pośrednictwa organizacji zbiorowego zarządzania prawami autorskimi i prawami pokrewnymi w odniesieniu do nadawania oraz innego wykorzystywania </w:t>
      </w:r>
      <w:r w:rsidR="00F06A00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przedmiotu umowy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a w tym zakresie Wykonawca zezwala na wykonywanie tych praw przez Zamawiającego bez udziału Wykonawcy</w:t>
      </w:r>
      <w:r w:rsidRPr="00E6265D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. </w:t>
      </w:r>
    </w:p>
    <w:p w14:paraId="56E0EC2E" w14:textId="77777777" w:rsidR="00831552" w:rsidRPr="00E6265D" w:rsidRDefault="00831552" w:rsidP="00831552">
      <w:pPr>
        <w:widowControl w:val="0"/>
        <w:numPr>
          <w:ilvl w:val="3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 w:themeColor="text1"/>
          <w:spacing w:val="-2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Zamawiający jest uprawniony do decydowania czy i w jaki sposób przy publikowaniu </w:t>
      </w:r>
      <w:r w:rsidR="00F06A00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przedmiotu umowy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będzie informować o Wykonawcy, jako autorze (twórcy) podając jego imię i nazwisko, a to w sposób i w treści ustalonej przez Zamawiającego, a to w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zakresie zgodnym polityką reklamowo-promocyjną Zamawiającego.</w:t>
      </w:r>
    </w:p>
    <w:p w14:paraId="0DD18B90" w14:textId="77777777" w:rsidR="00831552" w:rsidRPr="00E6265D" w:rsidRDefault="00831552" w:rsidP="00831552">
      <w:pPr>
        <w:widowControl w:val="0"/>
        <w:numPr>
          <w:ilvl w:val="3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 w:themeColor="text1"/>
          <w:spacing w:val="-2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Wykonawca</w:t>
      </w:r>
      <w:r w:rsidRPr="00E6265D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 upoważnia Zamawiającego do wykonywania w imieniu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Wykonawcy</w:t>
      </w:r>
      <w:r w:rsidRPr="00E6265D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 autorskich i wykonawczych praw osobistych, a w szczególności do:</w:t>
      </w:r>
    </w:p>
    <w:p w14:paraId="3AE3C78A" w14:textId="77777777" w:rsidR="00831552" w:rsidRPr="00E6265D" w:rsidRDefault="00831552" w:rsidP="00831552">
      <w:pPr>
        <w:pStyle w:val="Kolorowalistaakcent11"/>
        <w:numPr>
          <w:ilvl w:val="0"/>
          <w:numId w:val="10"/>
        </w:numPr>
        <w:suppressAutoHyphens/>
        <w:ind w:left="851" w:hanging="284"/>
        <w:jc w:val="both"/>
        <w:rPr>
          <w:rFonts w:ascii="Times New Roman" w:eastAsia="Arial" w:hAnsi="Times New Roman" w:cs="Times New Roman"/>
          <w:color w:val="000000" w:themeColor="text1"/>
          <w:spacing w:val="-2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decydowania o sposobie oznaczenia </w:t>
      </w:r>
      <w:r w:rsidR="00F06A00" w:rsidRPr="00E6265D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przedmiotu umowy</w:t>
      </w:r>
      <w:r w:rsidRPr="00E6265D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 nazwiskiem ewentualnie pseudonimem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Wykonawcy</w:t>
      </w:r>
      <w:r w:rsidRPr="00E6265D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,</w:t>
      </w:r>
    </w:p>
    <w:p w14:paraId="4F6AC3C3" w14:textId="77777777" w:rsidR="00831552" w:rsidRPr="00E6265D" w:rsidRDefault="00831552" w:rsidP="00831552">
      <w:pPr>
        <w:pStyle w:val="Kolorowalistaakcent11"/>
        <w:numPr>
          <w:ilvl w:val="0"/>
          <w:numId w:val="10"/>
        </w:numPr>
        <w:suppressAutoHyphens/>
        <w:ind w:left="851" w:hanging="284"/>
        <w:jc w:val="both"/>
        <w:rPr>
          <w:rFonts w:ascii="Times New Roman" w:eastAsia="Arial" w:hAnsi="Times New Roman" w:cs="Times New Roman"/>
          <w:color w:val="000000" w:themeColor="text1"/>
          <w:spacing w:val="-2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decydowania o nienaruszalności treści i formy </w:t>
      </w:r>
      <w:r w:rsidR="00F06A00" w:rsidRPr="00E6265D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przedmiotu umowy</w:t>
      </w:r>
      <w:r w:rsidRPr="00E6265D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,</w:t>
      </w:r>
    </w:p>
    <w:p w14:paraId="4DE4E662" w14:textId="77777777" w:rsidR="00AA4893" w:rsidRPr="00E6265D" w:rsidRDefault="00831552" w:rsidP="00AA4893">
      <w:pPr>
        <w:pStyle w:val="Kolorowalistaakcent11"/>
        <w:numPr>
          <w:ilvl w:val="0"/>
          <w:numId w:val="10"/>
        </w:numPr>
        <w:suppressAutoHyphens/>
        <w:ind w:left="851" w:hanging="284"/>
        <w:jc w:val="both"/>
        <w:rPr>
          <w:rFonts w:ascii="Times New Roman" w:eastAsia="Arial" w:hAnsi="Times New Roman" w:cs="Times New Roman"/>
          <w:color w:val="000000" w:themeColor="text1"/>
          <w:spacing w:val="-2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decydowania o pierwszym </w:t>
      </w:r>
      <w:r w:rsidR="00F06A00" w:rsidRPr="00E6265D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publicznym udostępnieniu przedmiotu umowy</w:t>
      </w:r>
      <w:r w:rsidRPr="00E6265D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,</w:t>
      </w:r>
    </w:p>
    <w:p w14:paraId="61670F92" w14:textId="77777777" w:rsidR="003C1320" w:rsidRPr="00E6265D" w:rsidRDefault="00831552" w:rsidP="003C1320">
      <w:pPr>
        <w:pStyle w:val="Kolorowalistaakcent11"/>
        <w:numPr>
          <w:ilvl w:val="0"/>
          <w:numId w:val="10"/>
        </w:numPr>
        <w:suppressAutoHyphens/>
        <w:ind w:left="851" w:hanging="284"/>
        <w:jc w:val="both"/>
        <w:rPr>
          <w:rFonts w:ascii="Times New Roman" w:eastAsia="Arial" w:hAnsi="Times New Roman" w:cs="Times New Roman"/>
          <w:color w:val="000000" w:themeColor="text1"/>
          <w:spacing w:val="-2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decydowania o nadzorze </w:t>
      </w:r>
      <w:r w:rsidR="00F06A00" w:rsidRPr="00E6265D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>nad sposobem korzystania z przedmiotu umowy</w:t>
      </w:r>
      <w:r w:rsidRPr="00E6265D">
        <w:rPr>
          <w:rFonts w:ascii="Times New Roman" w:hAnsi="Times New Roman" w:cs="Times New Roman"/>
          <w:color w:val="000000" w:themeColor="text1"/>
          <w:spacing w:val="-2"/>
          <w:sz w:val="18"/>
          <w:szCs w:val="18"/>
        </w:rPr>
        <w:t xml:space="preserve"> przez osoby trzecie.</w:t>
      </w:r>
    </w:p>
    <w:p w14:paraId="49CD494D" w14:textId="77777777" w:rsidR="00AA4893" w:rsidRPr="00E6265D" w:rsidRDefault="00AA4893" w:rsidP="00AA4893">
      <w:pPr>
        <w:pStyle w:val="Kolorowalistaakcent11"/>
        <w:suppressAutoHyphens/>
        <w:ind w:left="851"/>
        <w:jc w:val="both"/>
        <w:rPr>
          <w:rFonts w:ascii="Times New Roman" w:eastAsia="Arial" w:hAnsi="Times New Roman" w:cs="Times New Roman"/>
          <w:color w:val="000000" w:themeColor="text1"/>
          <w:spacing w:val="-2"/>
          <w:sz w:val="18"/>
          <w:szCs w:val="18"/>
        </w:rPr>
      </w:pPr>
    </w:p>
    <w:p w14:paraId="6381F313" w14:textId="77777777" w:rsidR="00831552" w:rsidRPr="00E6265D" w:rsidRDefault="00831552" w:rsidP="00831552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§4</w:t>
      </w:r>
    </w:p>
    <w:p w14:paraId="0B571385" w14:textId="76EF34FC" w:rsidR="003C1320" w:rsidRPr="00E6265D" w:rsidRDefault="00831552" w:rsidP="00882B2C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1.</w:t>
      </w:r>
      <w:r w:rsidR="00E638BB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Wykonawca zobowiązuje się wykonać przedmiot umowy - w terminie </w:t>
      </w:r>
      <w:r w:rsidRPr="00E6265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do </w:t>
      </w:r>
      <w:r w:rsidR="00660895" w:rsidRPr="00E6265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miesi</w:t>
      </w:r>
      <w:r w:rsidR="00B16E0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ąca</w:t>
      </w:r>
      <w:r w:rsidR="00660895" w:rsidRPr="00E6265D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od podpisania umowy.</w:t>
      </w:r>
    </w:p>
    <w:p w14:paraId="26949336" w14:textId="77777777" w:rsidR="00882B2C" w:rsidRPr="00E6265D" w:rsidRDefault="00882B2C" w:rsidP="00882B2C">
      <w:pPr>
        <w:pStyle w:val="Bezodstpw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2. Za termin wykonania zamówienia będącego przedmiotem Umowy uważa się dzień złożenia kompletnej dokumentacji projektowej.</w:t>
      </w:r>
    </w:p>
    <w:p w14:paraId="2CE03371" w14:textId="77777777" w:rsidR="00831552" w:rsidRPr="00E6265D" w:rsidRDefault="00882B2C" w:rsidP="00882B2C">
      <w:pPr>
        <w:pStyle w:val="Bezodstpw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831552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. Wykonawca ma prawo do żądania przedłużenia w/w terminu umownego, jeżeli niedotrzy</w:t>
      </w:r>
      <w:r w:rsidR="00831552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softHyphen/>
        <w:t>manie pierwot</w:t>
      </w:r>
      <w:r w:rsidR="00831552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softHyphen/>
        <w:t xml:space="preserve">nych terminów jest konsekwencją : </w:t>
      </w:r>
    </w:p>
    <w:p w14:paraId="30225210" w14:textId="769A4152" w:rsidR="00831552" w:rsidRPr="00E6265D" w:rsidRDefault="00831552" w:rsidP="00882B2C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okoliczności których nie można było przewidzieć (m.in. opóźnień spowodowanych uzgadnianiem dokumentacji projektowej we właściwych urzędach)</w:t>
      </w:r>
      <w:r w:rsidR="00306BE2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</w:p>
    <w:p w14:paraId="2FB30BC0" w14:textId="77777777" w:rsidR="00831552" w:rsidRPr="00E6265D" w:rsidRDefault="00831552" w:rsidP="00882B2C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 przyczyn zależnych od Zamawiającego,  </w:t>
      </w:r>
    </w:p>
    <w:p w14:paraId="02D699B9" w14:textId="77777777" w:rsidR="00831552" w:rsidRPr="00E6265D" w:rsidRDefault="00831552" w:rsidP="00882B2C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 powodu siły wyższej. </w:t>
      </w:r>
    </w:p>
    <w:p w14:paraId="7DD400EE" w14:textId="77777777" w:rsidR="00831552" w:rsidRPr="00E6265D" w:rsidRDefault="00882B2C" w:rsidP="00882B2C">
      <w:pPr>
        <w:pStyle w:val="Bezodstpw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4</w:t>
      </w:r>
      <w:r w:rsidR="00831552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. Na żądanie Zamawiającego Wykonawca dostarczy dodatkowe egzemplarze dokumentacji za oddziel</w:t>
      </w:r>
      <w:r w:rsidR="00831552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softHyphen/>
        <w:t xml:space="preserve">nym wynagrodzeniem. </w:t>
      </w:r>
    </w:p>
    <w:p w14:paraId="4934A98B" w14:textId="77777777" w:rsidR="00831552" w:rsidRPr="00E6265D" w:rsidRDefault="00882B2C" w:rsidP="00882B2C">
      <w:pPr>
        <w:pStyle w:val="Bezodstpw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5</w:t>
      </w:r>
      <w:r w:rsidR="00831552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. Wykonawca przekaże Zamawiającemu przedmiot umowy w siedzibie Zamawiającego.</w:t>
      </w:r>
    </w:p>
    <w:p w14:paraId="04590674" w14:textId="5A522F94" w:rsidR="00AA4893" w:rsidRPr="00E6265D" w:rsidRDefault="00882B2C" w:rsidP="00AA4893">
      <w:pPr>
        <w:pStyle w:val="Bezodstpw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6. Na żądanie Zamawiającego Wykonawca dokona nieodpłatnie jednokrotnej aktualizacji przedmiaru robót i kosztorysu inwestorskiego. </w:t>
      </w:r>
    </w:p>
    <w:p w14:paraId="66593228" w14:textId="77777777" w:rsidR="00AA4893" w:rsidRPr="00E6265D" w:rsidRDefault="00AA4893" w:rsidP="00AA4893">
      <w:pPr>
        <w:pStyle w:val="Bezodstpw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6E61435" w14:textId="77777777" w:rsidR="00831552" w:rsidRPr="00E6265D" w:rsidRDefault="00831552" w:rsidP="00831552">
      <w:pPr>
        <w:ind w:left="284" w:hanging="28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§5</w:t>
      </w:r>
    </w:p>
    <w:p w14:paraId="43A1E967" w14:textId="77777777" w:rsidR="00831552" w:rsidRPr="00E6265D" w:rsidRDefault="00831552" w:rsidP="000F3AB3">
      <w:pPr>
        <w:pStyle w:val="Bezodstpw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Za faktyczne i należyte wykonanie przedmiotu Umowy Zamawiający zapłaci Wykonawcy wynagrodzenie w wysokości netto ........................ zł (słownie złotych: ...............................) brutto ....................... zł (słownie złotych: ..................................).</w:t>
      </w:r>
    </w:p>
    <w:p w14:paraId="3583FE71" w14:textId="77777777" w:rsidR="00831552" w:rsidRPr="00E6265D" w:rsidRDefault="00831552" w:rsidP="000F3AB3">
      <w:pPr>
        <w:pStyle w:val="Bezodstpw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Wynagrodzenie obejmuje także przeniesienie na Zamawiającego autorskich praw majątko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softHyphen/>
        <w:t xml:space="preserve">wych </w:t>
      </w:r>
      <w:r w:rsidR="00E638BB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oraz praw zależnych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do dokumentacji projektowej o której mowa w § 1.</w:t>
      </w:r>
    </w:p>
    <w:p w14:paraId="050DFE24" w14:textId="77777777" w:rsidR="008F40B3" w:rsidRPr="00E6265D" w:rsidRDefault="008F40B3" w:rsidP="008F40B3">
      <w:pPr>
        <w:pStyle w:val="Bezodstpw"/>
        <w:numPr>
          <w:ilvl w:val="0"/>
          <w:numId w:val="29"/>
        </w:numPr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Wynagrodzenie za wykonanie przedmiotu umowy płatne będzie na podstawie faktury końcowej.</w:t>
      </w:r>
    </w:p>
    <w:p w14:paraId="04DB4CE0" w14:textId="4B4A2EB8" w:rsidR="008F40B3" w:rsidRPr="00E6265D" w:rsidRDefault="008F40B3" w:rsidP="008F40B3">
      <w:pPr>
        <w:pStyle w:val="Bezodstpw"/>
        <w:numPr>
          <w:ilvl w:val="0"/>
          <w:numId w:val="29"/>
        </w:numPr>
        <w:ind w:left="0" w:firstLine="0"/>
        <w:jc w:val="both"/>
        <w:rPr>
          <w:rFonts w:ascii="Times New Roman" w:eastAsia="Calibri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eastAsia="Calibri" w:hAnsi="Times New Roman" w:cs="Times New Roman"/>
          <w:color w:val="000000" w:themeColor="text1"/>
          <w:sz w:val="18"/>
          <w:szCs w:val="18"/>
        </w:rPr>
        <w:t>Rozliczenie końcowej faktury za wykonanie dokumentacji projektowej odbędzie się w oparciu o protokół zdawczo-odbiorczy końcowy podpisany przez przedstawicieli Zamawiającego po zatwierdzeniu dokumentacji, jej sprawdzeniu, wprowadzeniu ewentualnych uwag.</w:t>
      </w:r>
    </w:p>
    <w:p w14:paraId="6C20DDC7" w14:textId="77777777" w:rsidR="008F40B3" w:rsidRPr="00E6265D" w:rsidRDefault="008F40B3" w:rsidP="008F40B3">
      <w:pPr>
        <w:pStyle w:val="Bezodstpw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Faktura powinna być adresowana do: Gmina Komańcza, 38-543 Komańcza 166,  NIP:687-178-50-88 REGON: 370440755, </w:t>
      </w:r>
    </w:p>
    <w:p w14:paraId="51170E0E" w14:textId="77777777" w:rsidR="00831552" w:rsidRPr="00E6265D" w:rsidRDefault="00831552" w:rsidP="000F3AB3">
      <w:pPr>
        <w:pStyle w:val="Bezodstpw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Płatność za fakturę będzie dokonana przelewem na konto Zleceniobiorcy Nr ...................................... w Banku: .............................................  w terminie 14 dni od otrzymania faktury.</w:t>
      </w:r>
    </w:p>
    <w:p w14:paraId="7C82FE35" w14:textId="77777777" w:rsidR="00831552" w:rsidRPr="00E6265D" w:rsidRDefault="00831552" w:rsidP="000F3AB3">
      <w:pPr>
        <w:pStyle w:val="Bezodstpw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Błędnie wystawiona faktura spowoduje naliczenie ponownego 14-dniowego terminu płatno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softHyphen/>
        <w:t>ści od mo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softHyphen/>
        <w:t xml:space="preserve">mentu dostarczenia poprawionych dokumentów. </w:t>
      </w:r>
    </w:p>
    <w:p w14:paraId="485F3043" w14:textId="77777777" w:rsidR="00882B2C" w:rsidRPr="00E6265D" w:rsidRDefault="00882B2C" w:rsidP="000F3AB3">
      <w:pPr>
        <w:pStyle w:val="Bezodstpw"/>
        <w:numPr>
          <w:ilvl w:val="0"/>
          <w:numId w:val="29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Strony zgodnie oświadczają, iż uzgodnione wynagrodzenia oznaczone w ust. 1 niniejszego paragrafu pozostaje kompletne i adekwatne, a przy tym obejmuje wszelkie koszty i wydatki Wykonawcy związane z Umową, oraz obejmuje wszelkie roszczenia, świadczenia oraz zobowiązania objęte Umową, także te nie ujęte w jej treści zarówno wprost, jak i pośrednio, w tym w szczególności także w zakresie wszelkich roszczeń, świadczeń oraz zobowiązań związanych korzystaniem i używaniem wyników realizacji Umowy przez Zamawiającego.</w:t>
      </w:r>
    </w:p>
    <w:p w14:paraId="06CB61AB" w14:textId="77777777" w:rsidR="00882B2C" w:rsidRPr="00E6265D" w:rsidRDefault="00882B2C" w:rsidP="00882B2C">
      <w:pPr>
        <w:pStyle w:val="Bezodstpw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36EA31B" w14:textId="77777777" w:rsidR="00831552" w:rsidRPr="00E6265D" w:rsidRDefault="00831552" w:rsidP="00831552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§6</w:t>
      </w:r>
    </w:p>
    <w:p w14:paraId="06740F50" w14:textId="25E73355" w:rsidR="00831552" w:rsidRPr="00E6265D" w:rsidRDefault="00831552" w:rsidP="00831552">
      <w:pPr>
        <w:widowControl w:val="0"/>
        <w:numPr>
          <w:ilvl w:val="1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Każda ze Stron odpowiada względem drugiej Strony </w:t>
      </w:r>
      <w:r w:rsidR="00306BE2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za wyrządzone szkody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na zasadach ogólnych.</w:t>
      </w:r>
    </w:p>
    <w:p w14:paraId="2D7C34FF" w14:textId="77777777" w:rsidR="00831552" w:rsidRPr="00E6265D" w:rsidRDefault="00831552" w:rsidP="00831552">
      <w:pPr>
        <w:widowControl w:val="0"/>
        <w:numPr>
          <w:ilvl w:val="1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Każda ze Stron ponosi odpowiedzialność za działania lub zaniechania osób, za pomocą których wykonuje niniejszą Umowę, jak za działania lub zaniechania własne.</w:t>
      </w:r>
    </w:p>
    <w:p w14:paraId="1109F8AD" w14:textId="77777777" w:rsidR="00831552" w:rsidRPr="00E6265D" w:rsidRDefault="00831552" w:rsidP="00831552">
      <w:pPr>
        <w:widowControl w:val="0"/>
        <w:numPr>
          <w:ilvl w:val="1"/>
          <w:numId w:val="1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Strony</w:t>
      </w:r>
      <w:r w:rsidR="000F3AB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postanawiają</w:t>
      </w:r>
      <w:r w:rsidR="000F3AB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,że</w:t>
      </w:r>
      <w:r w:rsidRPr="00E626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w przypadkach opisanych poniżej mogą domagać się kar umownych od drugiej Strony, a mianowicie: </w:t>
      </w:r>
    </w:p>
    <w:p w14:paraId="4695B6C0" w14:textId="77777777" w:rsidR="00831552" w:rsidRPr="00E6265D" w:rsidRDefault="00831552" w:rsidP="00831552">
      <w:pPr>
        <w:widowControl w:val="0"/>
        <w:numPr>
          <w:ilvl w:val="1"/>
          <w:numId w:val="1"/>
        </w:numPr>
        <w:tabs>
          <w:tab w:val="num" w:pos="360"/>
          <w:tab w:val="num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Wykonawca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za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płaci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Zamawiającemu,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karę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umowną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za:</w:t>
      </w:r>
    </w:p>
    <w:p w14:paraId="7890BC89" w14:textId="20593766" w:rsidR="00831552" w:rsidRPr="00E6265D" w:rsidRDefault="00831552" w:rsidP="00831552">
      <w:pPr>
        <w:widowControl w:val="0"/>
        <w:numPr>
          <w:ilvl w:val="0"/>
          <w:numId w:val="1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opóźnienie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oddaniu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określonego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</w:t>
      </w:r>
      <w:r w:rsidRPr="00E626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U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mowie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przedmiotu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zamówienia</w:t>
      </w:r>
      <w:r w:rsidRPr="00E626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–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wysokości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0,1%wynagrodzenia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umownego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brutto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należnego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Wykonawcy</w:t>
      </w:r>
      <w:r w:rsidR="00CA32A5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za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każdy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dzień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opóźnienia,</w:t>
      </w:r>
    </w:p>
    <w:p w14:paraId="639DDD56" w14:textId="77777777" w:rsidR="00831552" w:rsidRPr="00E6265D" w:rsidRDefault="00831552" w:rsidP="00831552">
      <w:pPr>
        <w:widowControl w:val="0"/>
        <w:numPr>
          <w:ilvl w:val="0"/>
          <w:numId w:val="1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za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odstąpienie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od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Umowy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przyczyn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zależnych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od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Wykonawcy</w:t>
      </w:r>
      <w:r w:rsidRPr="00E626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– 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wysokości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20%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wyna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softHyphen/>
        <w:t>grodzenia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umownego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brutto.</w:t>
      </w:r>
    </w:p>
    <w:p w14:paraId="3A4118F7" w14:textId="77777777" w:rsidR="00831552" w:rsidRPr="00E6265D" w:rsidRDefault="00831552" w:rsidP="0083155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/>
          <w:color w:val="000000" w:themeColor="text1"/>
          <w:sz w:val="18"/>
          <w:szCs w:val="18"/>
        </w:rPr>
        <w:t>Zamawiający</w:t>
      </w:r>
      <w:r w:rsidRPr="00E6265D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 za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płaci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Wykonawcy,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chociażby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nie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poniósł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on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szkody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,karę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umowną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za: odstąpienie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od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umowy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z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przyczyn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zależnych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od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Zamawiającego-w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wysokości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10%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wynagrodzenia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umownego</w:t>
      </w:r>
      <w:r w:rsidR="00513627"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brutto.</w:t>
      </w:r>
    </w:p>
    <w:p w14:paraId="6E6784B5" w14:textId="77777777" w:rsidR="00831552" w:rsidRPr="00E6265D" w:rsidRDefault="00831552" w:rsidP="00831552">
      <w:pPr>
        <w:pStyle w:val="Akapitzlist"/>
        <w:widowControl w:val="0"/>
        <w:numPr>
          <w:ilvl w:val="1"/>
          <w:numId w:val="12"/>
        </w:numPr>
        <w:tabs>
          <w:tab w:val="left" w:pos="347"/>
        </w:tabs>
        <w:suppressAutoHyphens/>
        <w:ind w:left="284" w:hanging="284"/>
        <w:jc w:val="both"/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E6265D">
        <w:rPr>
          <w:rFonts w:ascii="Times New Roman" w:eastAsia="Times New Roman" w:hAnsi="Times New Roman"/>
          <w:color w:val="000000" w:themeColor="text1"/>
          <w:sz w:val="18"/>
          <w:szCs w:val="18"/>
        </w:rPr>
        <w:t>Strony zastrzegają sobie prawo do odszkodowania uzupełniającego przenoszącego wysokość zastrzeżo</w:t>
      </w:r>
      <w:r w:rsidRPr="00E6265D">
        <w:rPr>
          <w:rFonts w:ascii="Times New Roman" w:eastAsia="Times New Roman" w:hAnsi="Times New Roman"/>
          <w:color w:val="000000" w:themeColor="text1"/>
          <w:sz w:val="18"/>
          <w:szCs w:val="18"/>
        </w:rPr>
        <w:softHyphen/>
        <w:t>nych kar umownych do wysokości rzeczywiście poniesionej szkody.</w:t>
      </w:r>
    </w:p>
    <w:p w14:paraId="145B10D0" w14:textId="77777777" w:rsidR="00831552" w:rsidRPr="00E6265D" w:rsidRDefault="00831552" w:rsidP="00831552">
      <w:pPr>
        <w:pStyle w:val="Akapitzlist"/>
        <w:widowControl w:val="0"/>
        <w:numPr>
          <w:ilvl w:val="1"/>
          <w:numId w:val="12"/>
        </w:numPr>
        <w:tabs>
          <w:tab w:val="left" w:pos="347"/>
        </w:tabs>
        <w:suppressAutoHyphens/>
        <w:ind w:left="284" w:hanging="284"/>
        <w:jc w:val="both"/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E6265D">
        <w:rPr>
          <w:rFonts w:ascii="Times New Roman" w:eastAsia="Times New Roman" w:hAnsi="Times New Roman"/>
          <w:color w:val="000000" w:themeColor="text1"/>
          <w:sz w:val="18"/>
          <w:szCs w:val="18"/>
        </w:rPr>
        <w:t>Zamawiający ma prawo odstąpić od umowy w przypadku opóźnienia wykonania przedmiotu umowy o 30 dni kalendarzowych.</w:t>
      </w:r>
    </w:p>
    <w:p w14:paraId="04A0B530" w14:textId="77777777" w:rsidR="00882B2C" w:rsidRPr="00E6265D" w:rsidRDefault="00882B2C" w:rsidP="00831552">
      <w:pPr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245399B4" w14:textId="77777777" w:rsidR="00831552" w:rsidRPr="00E6265D" w:rsidRDefault="00831552" w:rsidP="00831552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§7</w:t>
      </w:r>
    </w:p>
    <w:p w14:paraId="363C48C3" w14:textId="77777777" w:rsidR="00831552" w:rsidRPr="00E6265D" w:rsidRDefault="00831552" w:rsidP="00831552">
      <w:pPr>
        <w:widowControl w:val="0"/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Zmiana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postanowień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zawartej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Umowy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może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nastąpić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za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zgodą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obu</w:t>
      </w:r>
      <w:r w:rsidRPr="00E626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S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tron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wyrażoną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na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piśmie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pod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rygorem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nieważności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takiej</w:t>
      </w:r>
      <w:r w:rsidR="00513627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zmiany.</w:t>
      </w:r>
    </w:p>
    <w:p w14:paraId="41C0276C" w14:textId="77777777" w:rsidR="00831552" w:rsidRPr="00E6265D" w:rsidRDefault="00831552" w:rsidP="00831552">
      <w:pPr>
        <w:widowControl w:val="0"/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</w:t>
      </w:r>
      <w:r w:rsidR="000F3AB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sprawach</w:t>
      </w:r>
      <w:r w:rsidR="000F3AB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nieuregulowanych</w:t>
      </w:r>
      <w:r w:rsidR="000F3AB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niniejszą</w:t>
      </w:r>
      <w:r w:rsidR="000F3AB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Umową</w:t>
      </w:r>
      <w:r w:rsidR="000F3AB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mają</w:t>
      </w:r>
      <w:r w:rsidR="000F3AB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zastosowanie</w:t>
      </w:r>
      <w:r w:rsidR="000F3AB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przepisy</w:t>
      </w:r>
      <w:r w:rsidRPr="00E626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prawa polskiego, w tym postanowienia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Kodeksu</w:t>
      </w:r>
      <w:r w:rsidR="000F3AB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Cywilne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softHyphen/>
        <w:t>go.</w:t>
      </w:r>
    </w:p>
    <w:p w14:paraId="03B53820" w14:textId="77777777" w:rsidR="00831552" w:rsidRPr="00E6265D" w:rsidRDefault="00831552" w:rsidP="00831552">
      <w:pPr>
        <w:widowControl w:val="0"/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Wszelkie powiadomienia oraz inna korespondencja związana z realizacją niniejszej Umowy, winna być kierowana na adresy Stron wskazane w komparycji niniejszej Umowy. W przypadku zmiany adresu, Strona zobowiązana będzie poinformować o tym fakcie drugą Stronę, pod rygorem uznania za skutecznie doręczoną korespondencji wysłanej na ostatni wskazany przez tę Stronę adres do doręczeń.</w:t>
      </w:r>
    </w:p>
    <w:p w14:paraId="5A36C797" w14:textId="77777777" w:rsidR="00831552" w:rsidRPr="00E6265D" w:rsidRDefault="00831552" w:rsidP="00831552">
      <w:pPr>
        <w:widowControl w:val="0"/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Wykonawca nie może przenosić uprawnień oraz obowiązków z niniejszej Umowy na osoby trzecie bez uprzedniej zgody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Zamawiającego wyrażonej w formie pisemnej pod rygorem nieważności.</w:t>
      </w:r>
    </w:p>
    <w:p w14:paraId="0293CCE4" w14:textId="77777777" w:rsidR="00831552" w:rsidRPr="00E6265D" w:rsidRDefault="00831552" w:rsidP="00831552">
      <w:pPr>
        <w:widowControl w:val="0"/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Niniejsza Umowa nie może być interpretowana, jako ustanawiająca jakiekolwiek inny stosunek prawny lub uprawnienia, niż przewidziane wprost niniejszą Umową.</w:t>
      </w:r>
    </w:p>
    <w:p w14:paraId="7B2802EB" w14:textId="77777777" w:rsidR="00831552" w:rsidRPr="00E6265D" w:rsidRDefault="00831552" w:rsidP="00831552">
      <w:pPr>
        <w:widowControl w:val="0"/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Niniejsza Umowa wchodzi w życie w dniu podpisania niniejszej Umowy przez obie Strony.</w:t>
      </w:r>
    </w:p>
    <w:p w14:paraId="5BD7528B" w14:textId="77777777" w:rsidR="00831552" w:rsidRPr="00E6265D" w:rsidRDefault="00831552" w:rsidP="00831552">
      <w:pPr>
        <w:widowControl w:val="0"/>
        <w:numPr>
          <w:ilvl w:val="1"/>
          <w:numId w:val="14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Wszelkie spory wynikające z realizacji umowy będzie rozstrzygał sąd właściwy ze względu na siedzibę Zamawiającego.</w:t>
      </w:r>
    </w:p>
    <w:p w14:paraId="6E868EBC" w14:textId="77777777" w:rsidR="00831552" w:rsidRPr="00E6265D" w:rsidRDefault="00831552" w:rsidP="00831552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B1EC63F" w14:textId="77777777" w:rsidR="00831552" w:rsidRPr="00E6265D" w:rsidRDefault="00831552" w:rsidP="00831552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§8</w:t>
      </w:r>
    </w:p>
    <w:p w14:paraId="605B2280" w14:textId="77777777" w:rsidR="00834C29" w:rsidRPr="00E6265D" w:rsidRDefault="00834C29" w:rsidP="00834C29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E6265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Administratorem Państwa danych jest reprezentowana przez Wójta,  </w:t>
      </w:r>
      <w:r w:rsidRPr="00E6265D">
        <w:rPr>
          <w:rFonts w:ascii="Times New Roman" w:hAnsi="Times New Roman"/>
          <w:b/>
          <w:bCs/>
          <w:color w:val="000000" w:themeColor="text1"/>
          <w:sz w:val="18"/>
          <w:szCs w:val="18"/>
        </w:rPr>
        <w:t>Gmina Komańcza,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adres: 38-543 Komańcza, Komańcza 166, tel.: 13 467 70 35, email: </w:t>
      </w:r>
      <w:hyperlink r:id="rId7" w:history="1">
        <w:r w:rsidRPr="00E6265D">
          <w:rPr>
            <w:rStyle w:val="Hipercze"/>
            <w:rFonts w:ascii="Times New Roman" w:hAnsi="Times New Roman"/>
            <w:color w:val="000000" w:themeColor="text1"/>
            <w:sz w:val="18"/>
            <w:szCs w:val="18"/>
          </w:rPr>
          <w:t>urzad@komancza.pl</w:t>
        </w:r>
      </w:hyperlink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, </w:t>
      </w:r>
    </w:p>
    <w:p w14:paraId="234770E1" w14:textId="77777777" w:rsidR="00834C29" w:rsidRPr="00E6265D" w:rsidRDefault="00834C29" w:rsidP="00834C29">
      <w:pPr>
        <w:pStyle w:val="Akapitzlist"/>
        <w:numPr>
          <w:ilvl w:val="0"/>
          <w:numId w:val="3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 w:rsidRPr="00E6265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E6265D">
          <w:rPr>
            <w:rStyle w:val="Hipercze"/>
            <w:rFonts w:ascii="Times New Roman" w:eastAsia="Times New Roman" w:hAnsi="Times New Roman"/>
            <w:color w:val="000000" w:themeColor="text1"/>
            <w:sz w:val="18"/>
            <w:szCs w:val="18"/>
            <w:lang w:eastAsia="pl-PL"/>
          </w:rPr>
          <w:t>iod@komancza.pl</w:t>
        </w:r>
      </w:hyperlink>
      <w:r w:rsidRPr="00E6265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 xml:space="preserve">  lub pisemnie na adres Administratora.</w:t>
      </w:r>
    </w:p>
    <w:p w14:paraId="06C21C31" w14:textId="77777777" w:rsidR="00834C29" w:rsidRPr="00E6265D" w:rsidRDefault="00834C29" w:rsidP="00834C29">
      <w:pPr>
        <w:pStyle w:val="Akapitzlist"/>
        <w:numPr>
          <w:ilvl w:val="0"/>
          <w:numId w:val="32"/>
        </w:numPr>
        <w:tabs>
          <w:tab w:val="left" w:pos="0"/>
          <w:tab w:val="left" w:pos="284"/>
        </w:tabs>
        <w:spacing w:after="16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/>
          <w:color w:val="000000" w:themeColor="text1"/>
          <w:sz w:val="18"/>
          <w:szCs w:val="18"/>
        </w:rPr>
        <w:t>kierując korespondencję pod adres siedziby Administratora.</w:t>
      </w:r>
    </w:p>
    <w:p w14:paraId="5FC03CF8" w14:textId="77777777" w:rsidR="00834C29" w:rsidRPr="00E6265D" w:rsidRDefault="00834C29" w:rsidP="00834C29">
      <w:pPr>
        <w:pStyle w:val="Akapitzlist"/>
        <w:numPr>
          <w:ilvl w:val="0"/>
          <w:numId w:val="32"/>
        </w:numPr>
        <w:tabs>
          <w:tab w:val="left" w:pos="0"/>
          <w:tab w:val="left" w:pos="284"/>
        </w:tabs>
        <w:spacing w:after="16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/>
          <w:color w:val="000000" w:themeColor="text1"/>
          <w:sz w:val="18"/>
          <w:szCs w:val="18"/>
        </w:rPr>
        <w:t>Pani/Pana dane osobowe będą przetwarzane w celu realizacji umowy, której Pani/Pan jest stroną.</w:t>
      </w:r>
    </w:p>
    <w:p w14:paraId="6CEFE6A2" w14:textId="77777777" w:rsidR="00834C29" w:rsidRPr="00E6265D" w:rsidRDefault="00834C29" w:rsidP="00834C29">
      <w:pPr>
        <w:pStyle w:val="Akapitzlist"/>
        <w:numPr>
          <w:ilvl w:val="0"/>
          <w:numId w:val="32"/>
        </w:numPr>
        <w:tabs>
          <w:tab w:val="left" w:pos="0"/>
          <w:tab w:val="left" w:pos="284"/>
        </w:tabs>
        <w:spacing w:after="16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/>
          <w:color w:val="000000" w:themeColor="text1"/>
          <w:sz w:val="18"/>
          <w:szCs w:val="18"/>
        </w:rPr>
        <w:t>Podstawą prawną przetwarzania Pani/Pana danych osobowych jest art. 6 ust. 1 lit. b) ww. rozporządzenia oraz ustawy z dnia 23 kwietnia 1964 r.- Kodeks cywilny (Dz. U. z 2018 r., poz.1025 z późn. zm.),</w:t>
      </w:r>
    </w:p>
    <w:p w14:paraId="4A6FCE4F" w14:textId="77777777" w:rsidR="00834C29" w:rsidRPr="00E6265D" w:rsidRDefault="00834C29" w:rsidP="00834C29">
      <w:pPr>
        <w:pStyle w:val="Akapitzlist"/>
        <w:numPr>
          <w:ilvl w:val="0"/>
          <w:numId w:val="32"/>
        </w:numPr>
        <w:tabs>
          <w:tab w:val="left" w:pos="0"/>
          <w:tab w:val="left" w:pos="284"/>
        </w:tabs>
        <w:spacing w:after="16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/>
          <w:color w:val="000000" w:themeColor="text1"/>
          <w:sz w:val="18"/>
          <w:szCs w:val="18"/>
        </w:rPr>
        <w:t>Pani/Pana dane osobowe będą przetwarzane przez okres realizacji umowy, następnie dane będą przechowywane zgodnie z przepisami archiwalnymi.</w:t>
      </w:r>
    </w:p>
    <w:p w14:paraId="3E4A9779" w14:textId="77777777" w:rsidR="00834C29" w:rsidRPr="00E6265D" w:rsidRDefault="00834C29" w:rsidP="00834C29">
      <w:pPr>
        <w:pStyle w:val="Akapitzlist"/>
        <w:numPr>
          <w:ilvl w:val="0"/>
          <w:numId w:val="32"/>
        </w:numPr>
        <w:tabs>
          <w:tab w:val="left" w:pos="0"/>
          <w:tab w:val="left" w:pos="284"/>
        </w:tabs>
        <w:spacing w:after="16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Odbiorcami </w:t>
      </w:r>
      <w:r w:rsidRPr="00E6265D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Pani/Pana danych będą podmioty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uprawnione do tego na podstawie przepisów prawa oraz podmioty, </w:t>
      </w:r>
      <w:r w:rsidRPr="00E6265D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które na podstawie zawartych umów przetwarzają dane osobowe w imieniu Administratora. </w:t>
      </w:r>
    </w:p>
    <w:p w14:paraId="4EA1D094" w14:textId="77777777" w:rsidR="00834C29" w:rsidRPr="00E6265D" w:rsidRDefault="00834C29" w:rsidP="00834C29">
      <w:pPr>
        <w:pStyle w:val="Akapitzlist"/>
        <w:numPr>
          <w:ilvl w:val="0"/>
          <w:numId w:val="32"/>
        </w:numPr>
        <w:tabs>
          <w:tab w:val="left" w:pos="0"/>
          <w:tab w:val="left" w:pos="284"/>
        </w:tabs>
        <w:spacing w:after="16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bookmarkStart w:id="0" w:name="_Hlk33032110"/>
      <w:r w:rsidRPr="00E6265D">
        <w:rPr>
          <w:rFonts w:ascii="Times New Roman" w:eastAsia="Times New Roman" w:hAnsi="Times New Roman"/>
          <w:color w:val="000000" w:themeColor="text1"/>
          <w:sz w:val="18"/>
          <w:szCs w:val="18"/>
        </w:rPr>
        <w:t>Pani/Pana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 dane osobowe będą przetwarzane w sposób zautomatyzowany, </w:t>
      </w:r>
      <w:bookmarkStart w:id="1" w:name="_Hlk33032094"/>
      <w:r w:rsidRPr="00E6265D">
        <w:rPr>
          <w:rFonts w:ascii="Times New Roman" w:hAnsi="Times New Roman"/>
          <w:color w:val="000000" w:themeColor="text1"/>
          <w:sz w:val="18"/>
          <w:szCs w:val="18"/>
        </w:rPr>
        <w:t>lecz nie będą podlegały zautomatyzowanemu podejmowaniu decyzji, w tym o profilowaniu.</w:t>
      </w:r>
      <w:bookmarkEnd w:id="1"/>
    </w:p>
    <w:bookmarkEnd w:id="0"/>
    <w:p w14:paraId="30CB8C84" w14:textId="77777777" w:rsidR="00834C29" w:rsidRPr="00E6265D" w:rsidRDefault="00834C29" w:rsidP="00834C29">
      <w:pPr>
        <w:pStyle w:val="Akapitzlist"/>
        <w:numPr>
          <w:ilvl w:val="0"/>
          <w:numId w:val="32"/>
        </w:numPr>
        <w:tabs>
          <w:tab w:val="left" w:pos="0"/>
          <w:tab w:val="left" w:pos="284"/>
        </w:tabs>
        <w:spacing w:after="16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E6265D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Pani/Pana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dane osobowych nie będą przekazywane poza Europejski Obszar Gospodarczy lub organizacji międzynarodowej.</w:t>
      </w:r>
    </w:p>
    <w:p w14:paraId="0BDA7A20" w14:textId="77777777" w:rsidR="00834C29" w:rsidRPr="00E6265D" w:rsidRDefault="00834C29" w:rsidP="00834C29">
      <w:pPr>
        <w:pStyle w:val="Akapitzlist"/>
        <w:numPr>
          <w:ilvl w:val="0"/>
          <w:numId w:val="32"/>
        </w:numPr>
        <w:tabs>
          <w:tab w:val="left" w:pos="0"/>
          <w:tab w:val="left" w:pos="284"/>
        </w:tabs>
        <w:spacing w:after="16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Posiada </w:t>
      </w:r>
      <w:r w:rsidRPr="00E6265D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Pani/Pana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prawo do:</w:t>
      </w:r>
    </w:p>
    <w:p w14:paraId="578BCCC1" w14:textId="77777777" w:rsidR="00834C29" w:rsidRPr="00E6265D" w:rsidRDefault="00834C29" w:rsidP="00834C29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spacing w:after="160" w:line="259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/>
          <w:color w:val="000000" w:themeColor="text1"/>
          <w:sz w:val="18"/>
          <w:szCs w:val="18"/>
        </w:rPr>
        <w:t>do uzyskania od administratora potwierdzenia, czy przetwarzane są dane osobowe jej dotyczące, a jeżeli ma to miejsce, jest uprawniona do uzyskania dostępu do nich oraz stosowanych w tym zakresie informacji, a także otrzymania ich kopii w uzasadnionych przypadkach;</w:t>
      </w:r>
    </w:p>
    <w:p w14:paraId="293AEB9F" w14:textId="77777777" w:rsidR="00834C29" w:rsidRPr="00E6265D" w:rsidRDefault="00834C29" w:rsidP="00834C29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spacing w:after="160" w:line="259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/>
          <w:color w:val="000000" w:themeColor="text1"/>
          <w:sz w:val="18"/>
          <w:szCs w:val="18"/>
        </w:rPr>
        <w:t>prawo żądania usunięcia danych jej dotyczących;</w:t>
      </w:r>
    </w:p>
    <w:p w14:paraId="546DEEA1" w14:textId="77777777" w:rsidR="00834C29" w:rsidRPr="00E6265D" w:rsidRDefault="00834C29" w:rsidP="00834C29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spacing w:after="160" w:line="259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prawo do przenoszenia danych w uzasadnionych przypadkach, </w:t>
      </w:r>
    </w:p>
    <w:p w14:paraId="1868755A" w14:textId="77777777" w:rsidR="00834C29" w:rsidRPr="00E6265D" w:rsidRDefault="00834C29" w:rsidP="00834C29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spacing w:after="160" w:line="259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/>
          <w:color w:val="000000" w:themeColor="text1"/>
          <w:sz w:val="18"/>
          <w:szCs w:val="18"/>
        </w:rPr>
        <w:t>prawo do ograniczenia przetwarzania;</w:t>
      </w:r>
    </w:p>
    <w:p w14:paraId="7A6AAF85" w14:textId="77777777" w:rsidR="00834C29" w:rsidRPr="00E6265D" w:rsidRDefault="00834C29" w:rsidP="00834C29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spacing w:after="160" w:line="259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/>
          <w:color w:val="000000" w:themeColor="text1"/>
          <w:sz w:val="18"/>
          <w:szCs w:val="18"/>
        </w:rPr>
        <w:t>prawie do wniesienia sprzeciwu wobec przetwarzania;</w:t>
      </w:r>
    </w:p>
    <w:p w14:paraId="69DC7980" w14:textId="77777777" w:rsidR="00834C29" w:rsidRPr="00E6265D" w:rsidRDefault="00834C29" w:rsidP="00834C29">
      <w:pPr>
        <w:pStyle w:val="Akapitzlist"/>
        <w:numPr>
          <w:ilvl w:val="0"/>
          <w:numId w:val="33"/>
        </w:numPr>
        <w:tabs>
          <w:tab w:val="left" w:pos="0"/>
          <w:tab w:val="left" w:pos="284"/>
        </w:tabs>
        <w:spacing w:after="160" w:line="259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wniesienia skargi do Prezesa Urzędu Ochrony Danych Osobowych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br/>
        <w:t>(ul. Stawki 2, 00-193 Warszawa), w sytuacji, gdy uzna Pani/Pan, że przetwarzanie danych osobowych narusza przepisy ogólnego rozporządzenia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br/>
        <w:t xml:space="preserve"> o ochronie danych osobowych (RODO).</w:t>
      </w:r>
    </w:p>
    <w:p w14:paraId="4A2E0AD3" w14:textId="77777777" w:rsidR="00834C29" w:rsidRPr="00E6265D" w:rsidRDefault="00834C29" w:rsidP="00834C29">
      <w:pPr>
        <w:pStyle w:val="Akapitzlist"/>
        <w:numPr>
          <w:ilvl w:val="0"/>
          <w:numId w:val="32"/>
        </w:numPr>
        <w:tabs>
          <w:tab w:val="left" w:pos="0"/>
          <w:tab w:val="left" w:pos="284"/>
        </w:tabs>
        <w:spacing w:after="160" w:line="259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/>
          <w:color w:val="000000" w:themeColor="text1"/>
          <w:sz w:val="18"/>
          <w:szCs w:val="18"/>
        </w:rPr>
        <w:t xml:space="preserve">Podanie przez </w:t>
      </w:r>
      <w:r w:rsidRPr="00E6265D">
        <w:rPr>
          <w:rFonts w:ascii="Times New Roman" w:eastAsia="Times New Roman" w:hAnsi="Times New Roman"/>
          <w:color w:val="000000" w:themeColor="text1"/>
          <w:sz w:val="18"/>
          <w:szCs w:val="18"/>
        </w:rPr>
        <w:t xml:space="preserve">Panią/Pana </w:t>
      </w:r>
      <w:r w:rsidRPr="00E6265D">
        <w:rPr>
          <w:rFonts w:ascii="Times New Roman" w:hAnsi="Times New Roman"/>
          <w:color w:val="000000" w:themeColor="text1"/>
          <w:sz w:val="18"/>
          <w:szCs w:val="18"/>
        </w:rPr>
        <w:t>danych osobowych jest dobrowolne, ale niezbędne do realizacji umowy.</w:t>
      </w:r>
    </w:p>
    <w:p w14:paraId="4CCFC82D" w14:textId="77777777" w:rsidR="00AB294E" w:rsidRPr="00E6265D" w:rsidRDefault="00AB294E" w:rsidP="00AB294E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§9</w:t>
      </w:r>
    </w:p>
    <w:p w14:paraId="5A3F4FB2" w14:textId="4DA2BED4" w:rsidR="00831552" w:rsidRPr="00E6265D" w:rsidRDefault="00831552" w:rsidP="00831552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Umowę</w:t>
      </w:r>
      <w:r w:rsidR="0092067F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niniejszą</w:t>
      </w:r>
      <w:r w:rsidR="0092067F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sporządza</w:t>
      </w:r>
      <w:r w:rsidR="0092067F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się</w:t>
      </w:r>
      <w:r w:rsidR="0092067F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</w:t>
      </w:r>
      <w:r w:rsidR="0092067F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3 (trzech) jednobrzmiących egzemplarzach,</w:t>
      </w:r>
      <w:r w:rsidR="0092067F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</w:t>
      </w:r>
      <w:r w:rsidR="0092067F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czego</w:t>
      </w:r>
      <w:r w:rsidR="00056AF0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E626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(jeden)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egzemplarz</w:t>
      </w:r>
      <w:r w:rsidR="0092067F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otrzymuje</w:t>
      </w:r>
      <w:r w:rsidR="0092067F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Wykonawca</w:t>
      </w:r>
      <w:r w:rsidRPr="00E626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a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2 (dwa)</w:t>
      </w:r>
      <w:r w:rsidR="0092067F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egzemplarze</w:t>
      </w:r>
      <w:r w:rsidR="0092067F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Zamawia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softHyphen/>
        <w:t>jący.</w:t>
      </w:r>
    </w:p>
    <w:p w14:paraId="49E14857" w14:textId="77777777" w:rsidR="00831552" w:rsidRPr="00E6265D" w:rsidRDefault="00831552" w:rsidP="00831552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Wykonawca: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92067F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92067F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92067F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92067F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92067F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92067F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92067F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AA4893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Zamawiający</w:t>
      </w:r>
    </w:p>
    <w:p w14:paraId="62A101ED" w14:textId="77777777" w:rsidR="00831552" w:rsidRPr="00E6265D" w:rsidRDefault="00831552" w:rsidP="00831552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………………...                                                                                                              </w:t>
      </w:r>
      <w:r w:rsidR="000321DD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…………………..                     </w:t>
      </w:r>
    </w:p>
    <w:p w14:paraId="55D3D682" w14:textId="77777777" w:rsidR="00831552" w:rsidRPr="00E6265D" w:rsidRDefault="0089086D" w:rsidP="00831552">
      <w:pP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</w:p>
    <w:p w14:paraId="3AD92B45" w14:textId="77777777" w:rsidR="00831552" w:rsidRPr="00E6265D" w:rsidRDefault="0089086D" w:rsidP="0089086D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="00831552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Kontrasy</w:t>
      </w:r>
      <w:r w:rsidR="00831552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softHyphen/>
        <w:t>gnata</w:t>
      </w:r>
    </w:p>
    <w:p w14:paraId="385DBB13" w14:textId="77777777" w:rsidR="00831552" w:rsidRPr="00E6265D" w:rsidRDefault="0089086D" w:rsidP="000F3AB3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 </w:t>
      </w:r>
      <w:r w:rsidR="00831552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Skarbnika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831552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Gminy:</w:t>
      </w:r>
    </w:p>
    <w:p w14:paraId="7EDEACE7" w14:textId="72FF425D" w:rsidR="00831552" w:rsidRPr="00E6265D" w:rsidRDefault="0089086D" w:rsidP="0089086D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  <w:sectPr w:rsidR="00831552" w:rsidRPr="00E6265D" w:rsidSect="008A21CF">
          <w:footerReference w:type="default" r:id="rId9"/>
          <w:pgSz w:w="11906" w:h="16838"/>
          <w:pgMar w:top="851" w:right="1134" w:bottom="568" w:left="1134" w:header="708" w:footer="708" w:gutter="0"/>
          <w:cols w:space="708"/>
          <w:docGrid w:linePitch="360"/>
        </w:sectPr>
      </w:pP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="00836A2F"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..........</w:t>
      </w:r>
      <w:r w:rsidRPr="00E6265D">
        <w:rPr>
          <w:rFonts w:ascii="Times New Roman" w:hAnsi="Times New Roman" w:cs="Times New Roman"/>
          <w:color w:val="000000" w:themeColor="text1"/>
          <w:sz w:val="18"/>
          <w:szCs w:val="18"/>
        </w:rPr>
        <w:t>................</w:t>
      </w:r>
      <w:r w:rsidR="00B16E03">
        <w:rPr>
          <w:rFonts w:ascii="Times New Roman" w:hAnsi="Times New Roman" w:cs="Times New Roman"/>
          <w:color w:val="000000" w:themeColor="text1"/>
          <w:sz w:val="18"/>
          <w:szCs w:val="18"/>
        </w:rPr>
        <w:t>..</w:t>
      </w:r>
      <w:bookmarkStart w:id="2" w:name="_GoBack"/>
      <w:bookmarkEnd w:id="2"/>
    </w:p>
    <w:p w14:paraId="3F9C146D" w14:textId="77777777" w:rsidR="00945C84" w:rsidRPr="00E6265D" w:rsidRDefault="00945C84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945C84" w:rsidRPr="00E6265D" w:rsidSect="0094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3C49BA" w16cex:dateUtc="2023-10-17T10:05:00Z"/>
  <w16cex:commentExtensible w16cex:durableId="5094EA05" w16cex:dateUtc="2023-10-17T10:56:00Z"/>
  <w16cex:commentExtensible w16cex:durableId="1AE0AD7B" w16cex:dateUtc="2023-10-17T10:38:00Z"/>
  <w16cex:commentExtensible w16cex:durableId="171A6EFC" w16cex:dateUtc="2023-10-17T11:19:00Z"/>
  <w16cex:commentExtensible w16cex:durableId="3BE5943A" w16cex:dateUtc="2023-10-17T11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5C3638" w16cid:durableId="253C49BA"/>
  <w16cid:commentId w16cid:paraId="490EBC42" w16cid:durableId="5094EA05"/>
  <w16cid:commentId w16cid:paraId="3F979F9A" w16cid:durableId="1AE0AD7B"/>
  <w16cid:commentId w16cid:paraId="19AF1727" w16cid:durableId="171A6EFC"/>
  <w16cid:commentId w16cid:paraId="7BD9E267" w16cid:durableId="3BE594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520D1" w14:textId="77777777" w:rsidR="00427FF7" w:rsidRDefault="00427FF7" w:rsidP="00945C84">
      <w:pPr>
        <w:spacing w:after="0" w:line="240" w:lineRule="auto"/>
      </w:pPr>
      <w:r>
        <w:separator/>
      </w:r>
    </w:p>
  </w:endnote>
  <w:endnote w:type="continuationSeparator" w:id="0">
    <w:p w14:paraId="1A0777B2" w14:textId="77777777" w:rsidR="00427FF7" w:rsidRDefault="00427FF7" w:rsidP="0094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1C4A4C8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AAF7A" w14:textId="77777777" w:rsidR="00330CC6" w:rsidRPr="008A21CF" w:rsidRDefault="00197461" w:rsidP="0089086D">
    <w:pPr>
      <w:pStyle w:val="Stopka"/>
      <w:jc w:val="center"/>
      <w:rPr>
        <w:sz w:val="18"/>
      </w:rPr>
    </w:pPr>
    <w:r w:rsidRPr="008A21CF">
      <w:rPr>
        <w:sz w:val="18"/>
      </w:rPr>
      <w:fldChar w:fldCharType="begin"/>
    </w:r>
    <w:r w:rsidR="00F702EC" w:rsidRPr="008A21CF">
      <w:rPr>
        <w:sz w:val="18"/>
      </w:rPr>
      <w:instrText>PAGE   \* MERGEFORMAT</w:instrText>
    </w:r>
    <w:r w:rsidRPr="008A21CF">
      <w:rPr>
        <w:sz w:val="18"/>
      </w:rPr>
      <w:fldChar w:fldCharType="separate"/>
    </w:r>
    <w:r w:rsidR="00B16E03">
      <w:rPr>
        <w:noProof/>
        <w:sz w:val="18"/>
      </w:rPr>
      <w:t>5</w:t>
    </w:r>
    <w:r w:rsidRPr="008A21CF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02DCC" w14:textId="77777777" w:rsidR="00427FF7" w:rsidRDefault="00427FF7" w:rsidP="00945C84">
      <w:pPr>
        <w:spacing w:after="0" w:line="240" w:lineRule="auto"/>
      </w:pPr>
      <w:r>
        <w:separator/>
      </w:r>
    </w:p>
  </w:footnote>
  <w:footnote w:type="continuationSeparator" w:id="0">
    <w:p w14:paraId="3F8114DE" w14:textId="77777777" w:rsidR="00427FF7" w:rsidRDefault="00427FF7" w:rsidP="00945C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5F4C17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2151982"/>
    <w:multiLevelType w:val="hybridMultilevel"/>
    <w:tmpl w:val="3AA8A0DE"/>
    <w:lvl w:ilvl="0" w:tplc="FCAABC38">
      <w:start w:val="1"/>
      <w:numFmt w:val="bullet"/>
      <w:pStyle w:val="punktory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000A1"/>
    <w:multiLevelType w:val="hybridMultilevel"/>
    <w:tmpl w:val="B9B62B74"/>
    <w:lvl w:ilvl="0" w:tplc="6ECA96B6">
      <w:start w:val="1"/>
      <w:numFmt w:val="decimal"/>
      <w:lvlText w:val="%1)"/>
      <w:lvlJc w:val="left"/>
      <w:pPr>
        <w:ind w:left="720" w:hanging="360"/>
      </w:pPr>
    </w:lvl>
    <w:lvl w:ilvl="1" w:tplc="695A1A8C">
      <w:start w:val="1"/>
      <w:numFmt w:val="decimal"/>
      <w:lvlText w:val="%2)"/>
      <w:lvlJc w:val="left"/>
      <w:pPr>
        <w:ind w:left="720" w:hanging="360"/>
      </w:pPr>
    </w:lvl>
    <w:lvl w:ilvl="2" w:tplc="F5A44EEE">
      <w:start w:val="1"/>
      <w:numFmt w:val="decimal"/>
      <w:lvlText w:val="%3)"/>
      <w:lvlJc w:val="left"/>
      <w:pPr>
        <w:ind w:left="720" w:hanging="360"/>
      </w:pPr>
    </w:lvl>
    <w:lvl w:ilvl="3" w:tplc="578040B6">
      <w:start w:val="1"/>
      <w:numFmt w:val="decimal"/>
      <w:lvlText w:val="%4)"/>
      <w:lvlJc w:val="left"/>
      <w:pPr>
        <w:ind w:left="720" w:hanging="360"/>
      </w:pPr>
    </w:lvl>
    <w:lvl w:ilvl="4" w:tplc="FD903F42">
      <w:start w:val="1"/>
      <w:numFmt w:val="decimal"/>
      <w:lvlText w:val="%5)"/>
      <w:lvlJc w:val="left"/>
      <w:pPr>
        <w:ind w:left="720" w:hanging="360"/>
      </w:pPr>
    </w:lvl>
    <w:lvl w:ilvl="5" w:tplc="22D6BA90">
      <w:start w:val="1"/>
      <w:numFmt w:val="decimal"/>
      <w:lvlText w:val="%6)"/>
      <w:lvlJc w:val="left"/>
      <w:pPr>
        <w:ind w:left="720" w:hanging="360"/>
      </w:pPr>
    </w:lvl>
    <w:lvl w:ilvl="6" w:tplc="C1C89170">
      <w:start w:val="1"/>
      <w:numFmt w:val="decimal"/>
      <w:lvlText w:val="%7)"/>
      <w:lvlJc w:val="left"/>
      <w:pPr>
        <w:ind w:left="720" w:hanging="360"/>
      </w:pPr>
    </w:lvl>
    <w:lvl w:ilvl="7" w:tplc="F8F8CC88">
      <w:start w:val="1"/>
      <w:numFmt w:val="decimal"/>
      <w:lvlText w:val="%8)"/>
      <w:lvlJc w:val="left"/>
      <w:pPr>
        <w:ind w:left="720" w:hanging="360"/>
      </w:pPr>
    </w:lvl>
    <w:lvl w:ilvl="8" w:tplc="088082D6">
      <w:start w:val="1"/>
      <w:numFmt w:val="decimal"/>
      <w:lvlText w:val="%9)"/>
      <w:lvlJc w:val="left"/>
      <w:pPr>
        <w:ind w:left="720" w:hanging="360"/>
      </w:pPr>
    </w:lvl>
  </w:abstractNum>
  <w:abstractNum w:abstractNumId="7" w15:restartNumberingAfterBreak="0">
    <w:nsid w:val="04FE4605"/>
    <w:multiLevelType w:val="hybridMultilevel"/>
    <w:tmpl w:val="D41488D2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7518C6"/>
    <w:multiLevelType w:val="multilevel"/>
    <w:tmpl w:val="3F7CFA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A115CA3"/>
    <w:multiLevelType w:val="hybridMultilevel"/>
    <w:tmpl w:val="33BE8428"/>
    <w:lvl w:ilvl="0" w:tplc="94F858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C36959"/>
    <w:multiLevelType w:val="hybridMultilevel"/>
    <w:tmpl w:val="A080D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0B644AD"/>
    <w:multiLevelType w:val="hybridMultilevel"/>
    <w:tmpl w:val="C1706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B4895"/>
    <w:multiLevelType w:val="hybridMultilevel"/>
    <w:tmpl w:val="89DE6F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9706BD"/>
    <w:multiLevelType w:val="hybridMultilevel"/>
    <w:tmpl w:val="458A3BBE"/>
    <w:lvl w:ilvl="0" w:tplc="9D8EC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 w:tplc="6A0471F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 w:tplc="FC4C74AE">
      <w:start w:val="1"/>
      <w:numFmt w:val="decimal"/>
      <w:lvlText w:val="%3)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139433D"/>
    <w:multiLevelType w:val="hybridMultilevel"/>
    <w:tmpl w:val="706EBCBA"/>
    <w:lvl w:ilvl="0" w:tplc="00000004">
      <w:start w:val="1"/>
      <w:numFmt w:val="bullet"/>
      <w:lvlText w:val=""/>
      <w:lvlJc w:val="left"/>
      <w:pPr>
        <w:ind w:left="1077" w:hanging="360"/>
      </w:pPr>
      <w:rPr>
        <w:rFonts w:ascii="Symbol" w:hAnsi="Symbol"/>
        <w:b w:val="0"/>
        <w:i w:val="0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22D46DC"/>
    <w:multiLevelType w:val="multilevel"/>
    <w:tmpl w:val="6E7858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5131046"/>
    <w:multiLevelType w:val="hybridMultilevel"/>
    <w:tmpl w:val="0AA0DDEE"/>
    <w:lvl w:ilvl="0" w:tplc="04150017">
      <w:start w:val="1"/>
      <w:numFmt w:val="lowerLetter"/>
      <w:lvlText w:val="%1)"/>
      <w:lvlJc w:val="left"/>
      <w:pPr>
        <w:ind w:left="1077" w:hanging="360"/>
      </w:pPr>
      <w:rPr>
        <w:b w:val="0"/>
        <w:i w:val="0"/>
        <w:sz w:val="22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1D32DC2"/>
    <w:multiLevelType w:val="hybridMultilevel"/>
    <w:tmpl w:val="4C301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E1391F"/>
    <w:multiLevelType w:val="multilevel"/>
    <w:tmpl w:val="70D6384A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9" w15:restartNumberingAfterBreak="0">
    <w:nsid w:val="32BC1492"/>
    <w:multiLevelType w:val="hybridMultilevel"/>
    <w:tmpl w:val="A00C636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CC76EE5"/>
    <w:multiLevelType w:val="hybridMultilevel"/>
    <w:tmpl w:val="D6E47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3544E"/>
    <w:multiLevelType w:val="hybridMultilevel"/>
    <w:tmpl w:val="AD40D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A4A98"/>
    <w:multiLevelType w:val="hybridMultilevel"/>
    <w:tmpl w:val="D2CC5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E57BA"/>
    <w:multiLevelType w:val="hybridMultilevel"/>
    <w:tmpl w:val="6AB638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7D12F7"/>
    <w:multiLevelType w:val="hybridMultilevel"/>
    <w:tmpl w:val="08C6CFA2"/>
    <w:lvl w:ilvl="0" w:tplc="1EA4F942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C27B48"/>
    <w:multiLevelType w:val="hybridMultilevel"/>
    <w:tmpl w:val="925C5F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6D37214"/>
    <w:multiLevelType w:val="multilevel"/>
    <w:tmpl w:val="6526F3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9DE37B3"/>
    <w:multiLevelType w:val="multilevel"/>
    <w:tmpl w:val="58C4E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6C710B5A"/>
    <w:multiLevelType w:val="hybridMultilevel"/>
    <w:tmpl w:val="423A3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14641"/>
    <w:multiLevelType w:val="multilevel"/>
    <w:tmpl w:val="1BAE35E8"/>
    <w:styleLink w:val="List1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30" w15:restartNumberingAfterBreak="0">
    <w:nsid w:val="70FC3F91"/>
    <w:multiLevelType w:val="hybridMultilevel"/>
    <w:tmpl w:val="2C10B0A0"/>
    <w:lvl w:ilvl="0" w:tplc="8B9442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87E0A"/>
    <w:multiLevelType w:val="hybridMultilevel"/>
    <w:tmpl w:val="24A64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E96751"/>
    <w:multiLevelType w:val="hybridMultilevel"/>
    <w:tmpl w:val="50F2BEC8"/>
    <w:lvl w:ilvl="0" w:tplc="7B66734E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1"/>
  </w:num>
  <w:num w:numId="6">
    <w:abstractNumId w:val="15"/>
  </w:num>
  <w:num w:numId="7">
    <w:abstractNumId w:val="26"/>
  </w:num>
  <w:num w:numId="8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eastAsia="Arial" w:hAnsi="Arial" w:cs="Arial"/>
          <w:b/>
          <w:position w:val="0"/>
          <w:sz w:val="20"/>
          <w:szCs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20"/>
          </w:tabs>
          <w:ind w:left="2820" w:hanging="300"/>
        </w:pPr>
        <w:rPr>
          <w:rFonts w:ascii="Times New Roman" w:eastAsia="Times New Roman" w:hAnsi="Times New Roman" w:cs="Times New Roman" w:hint="default"/>
          <w:b w:val="0"/>
          <w:position w:val="0"/>
          <w:sz w:val="20"/>
          <w:szCs w:val="22"/>
        </w:rPr>
      </w:lvl>
    </w:lvlOverride>
  </w:num>
  <w:num w:numId="9">
    <w:abstractNumId w:val="29"/>
    <w:lvlOverride w:ilvl="0">
      <w:lvl w:ilvl="0">
        <w:start w:val="1"/>
        <w:numFmt w:val="lowerLetter"/>
        <w:lvlText w:val="%1)"/>
        <w:lvlJc w:val="left"/>
        <w:pPr>
          <w:tabs>
            <w:tab w:val="num" w:pos="1080"/>
          </w:tabs>
          <w:ind w:left="1080" w:hanging="360"/>
        </w:pPr>
        <w:rPr>
          <w:rFonts w:ascii="Times New Roman" w:eastAsia="Arial" w:hAnsi="Times New Roman" w:cs="Times New Roman" w:hint="default"/>
          <w:b w:val="0"/>
          <w:position w:val="0"/>
          <w:sz w:val="20"/>
          <w:szCs w:val="22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180"/>
          </w:tabs>
          <w:ind w:left="3180" w:hanging="300"/>
        </w:pPr>
        <w:rPr>
          <w:rFonts w:ascii="Arial" w:eastAsia="Arial" w:hAnsi="Arial" w:cs="Arial"/>
          <w:b/>
          <w:position w:val="0"/>
          <w:sz w:val="20"/>
          <w:szCs w:val="20"/>
        </w:rPr>
      </w:lvl>
    </w:lvlOverride>
  </w:num>
  <w:num w:numId="10">
    <w:abstractNumId w:val="32"/>
  </w:num>
  <w:num w:numId="11">
    <w:abstractNumId w:val="13"/>
  </w:num>
  <w:num w:numId="12">
    <w:abstractNumId w:val="27"/>
  </w:num>
  <w:num w:numId="13">
    <w:abstractNumId w:val="17"/>
  </w:num>
  <w:num w:numId="14">
    <w:abstractNumId w:val="4"/>
  </w:num>
  <w:num w:numId="15">
    <w:abstractNumId w:val="8"/>
  </w:num>
  <w:num w:numId="16">
    <w:abstractNumId w:val="14"/>
  </w:num>
  <w:num w:numId="17">
    <w:abstractNumId w:val="16"/>
  </w:num>
  <w:num w:numId="18">
    <w:abstractNumId w:val="19"/>
  </w:num>
  <w:num w:numId="19">
    <w:abstractNumId w:val="11"/>
  </w:num>
  <w:num w:numId="20">
    <w:abstractNumId w:val="18"/>
  </w:num>
  <w:num w:numId="21">
    <w:abstractNumId w:val="29"/>
  </w:num>
  <w:num w:numId="22">
    <w:abstractNumId w:val="22"/>
  </w:num>
  <w:num w:numId="23">
    <w:abstractNumId w:val="10"/>
  </w:num>
  <w:num w:numId="24">
    <w:abstractNumId w:val="23"/>
  </w:num>
  <w:num w:numId="25">
    <w:abstractNumId w:val="5"/>
  </w:num>
  <w:num w:numId="26">
    <w:abstractNumId w:val="12"/>
  </w:num>
  <w:num w:numId="27">
    <w:abstractNumId w:val="2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6"/>
  </w:num>
  <w:num w:numId="31">
    <w:abstractNumId w:val="28"/>
  </w:num>
  <w:num w:numId="32">
    <w:abstractNumId w:val="30"/>
  </w:num>
  <w:num w:numId="33">
    <w:abstractNumId w:val="7"/>
  </w:num>
  <w:num w:numId="34">
    <w:abstractNumId w:val="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52"/>
    <w:rsid w:val="000000DD"/>
    <w:rsid w:val="000321DD"/>
    <w:rsid w:val="00056AF0"/>
    <w:rsid w:val="00083C22"/>
    <w:rsid w:val="000F3AB3"/>
    <w:rsid w:val="00112546"/>
    <w:rsid w:val="00114B1C"/>
    <w:rsid w:val="001671CE"/>
    <w:rsid w:val="001719B4"/>
    <w:rsid w:val="00197461"/>
    <w:rsid w:val="001E1233"/>
    <w:rsid w:val="00254255"/>
    <w:rsid w:val="00306BE2"/>
    <w:rsid w:val="00330CC6"/>
    <w:rsid w:val="00381BE3"/>
    <w:rsid w:val="003C1320"/>
    <w:rsid w:val="003C7868"/>
    <w:rsid w:val="00427FF7"/>
    <w:rsid w:val="00444F93"/>
    <w:rsid w:val="004923E5"/>
    <w:rsid w:val="00513627"/>
    <w:rsid w:val="005566D5"/>
    <w:rsid w:val="005A6CA0"/>
    <w:rsid w:val="00620E5F"/>
    <w:rsid w:val="00643C46"/>
    <w:rsid w:val="00660895"/>
    <w:rsid w:val="006D35A6"/>
    <w:rsid w:val="00726483"/>
    <w:rsid w:val="007E68A9"/>
    <w:rsid w:val="00802B8F"/>
    <w:rsid w:val="00831552"/>
    <w:rsid w:val="00834C29"/>
    <w:rsid w:val="00836A2F"/>
    <w:rsid w:val="00882B2C"/>
    <w:rsid w:val="0089086D"/>
    <w:rsid w:val="008A21CF"/>
    <w:rsid w:val="008F40B3"/>
    <w:rsid w:val="0092067F"/>
    <w:rsid w:val="00945C84"/>
    <w:rsid w:val="009713EE"/>
    <w:rsid w:val="00996D90"/>
    <w:rsid w:val="00A410B9"/>
    <w:rsid w:val="00AA4893"/>
    <w:rsid w:val="00AB294E"/>
    <w:rsid w:val="00AC0A4A"/>
    <w:rsid w:val="00AE4EE7"/>
    <w:rsid w:val="00B16E03"/>
    <w:rsid w:val="00C55EAC"/>
    <w:rsid w:val="00C876BC"/>
    <w:rsid w:val="00CA32A5"/>
    <w:rsid w:val="00CF558D"/>
    <w:rsid w:val="00D16A70"/>
    <w:rsid w:val="00D367DC"/>
    <w:rsid w:val="00D412E9"/>
    <w:rsid w:val="00D63F98"/>
    <w:rsid w:val="00DD654D"/>
    <w:rsid w:val="00E578B1"/>
    <w:rsid w:val="00E6265D"/>
    <w:rsid w:val="00E638BB"/>
    <w:rsid w:val="00F06A00"/>
    <w:rsid w:val="00F702EC"/>
    <w:rsid w:val="00F77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D5EC"/>
  <w15:docId w15:val="{FE45F3C1-17F7-40F6-882C-1ADC3E87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31552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3155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831552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4"/>
      <w:szCs w:val="24"/>
      <w:lang w:eastAsia="zh-CN"/>
    </w:rPr>
  </w:style>
  <w:style w:type="paragraph" w:styleId="Akapitzlist">
    <w:name w:val="List Paragraph"/>
    <w:aliases w:val="Preambuła,normalny tekst"/>
    <w:basedOn w:val="Normalny"/>
    <w:link w:val="AkapitzlistZnak"/>
    <w:uiPriority w:val="34"/>
    <w:qFormat/>
    <w:rsid w:val="00831552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numbering" w:customStyle="1" w:styleId="List0">
    <w:name w:val="List 0"/>
    <w:basedOn w:val="Bezlisty"/>
    <w:rsid w:val="00831552"/>
    <w:pPr>
      <w:numPr>
        <w:numId w:val="20"/>
      </w:numPr>
    </w:pPr>
  </w:style>
  <w:style w:type="numbering" w:customStyle="1" w:styleId="List12">
    <w:name w:val="List 12"/>
    <w:basedOn w:val="Bezlisty"/>
    <w:rsid w:val="00831552"/>
    <w:pPr>
      <w:numPr>
        <w:numId w:val="21"/>
      </w:numPr>
    </w:pPr>
  </w:style>
  <w:style w:type="paragraph" w:customStyle="1" w:styleId="Kolorowalistaakcent11">
    <w:name w:val="Kolorowa lista — akcent 11"/>
    <w:uiPriority w:val="34"/>
    <w:qFormat/>
    <w:rsid w:val="008315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ourier New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Stopka">
    <w:name w:val="footer"/>
    <w:basedOn w:val="Normalny"/>
    <w:link w:val="StopkaZnak"/>
    <w:uiPriority w:val="99"/>
    <w:unhideWhenUsed/>
    <w:rsid w:val="0083155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3155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8315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83155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882B2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86D"/>
  </w:style>
  <w:style w:type="paragraph" w:customStyle="1" w:styleId="punktory">
    <w:name w:val="punktory"/>
    <w:basedOn w:val="Normalny"/>
    <w:link w:val="punktoryZnak"/>
    <w:qFormat/>
    <w:rsid w:val="00AA4893"/>
    <w:pPr>
      <w:numPr>
        <w:numId w:val="25"/>
      </w:numPr>
      <w:tabs>
        <w:tab w:val="left" w:pos="567"/>
      </w:tabs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nktoryZnak">
    <w:name w:val="punktory Znak"/>
    <w:link w:val="punktory"/>
    <w:rsid w:val="00AA4893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Preambuła Znak,normalny tekst Znak"/>
    <w:link w:val="Akapitzlist"/>
    <w:uiPriority w:val="34"/>
    <w:locked/>
    <w:rsid w:val="00AA4893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4F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4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F9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34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mancza.pl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urzad@komancza.pl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2767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Bogdan Wiktor</cp:lastModifiedBy>
  <cp:revision>5</cp:revision>
  <cp:lastPrinted>2023-10-23T09:51:00Z</cp:lastPrinted>
  <dcterms:created xsi:type="dcterms:W3CDTF">2023-10-17T11:49:00Z</dcterms:created>
  <dcterms:modified xsi:type="dcterms:W3CDTF">2023-11-14T07:06:00Z</dcterms:modified>
</cp:coreProperties>
</file>