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3"/>
        <w:gridCol w:w="4531"/>
      </w:tblGrid>
      <w:tr w:rsidR="00E60B8F" w:rsidRPr="00FF159F" w14:paraId="038121E3" w14:textId="77777777" w:rsidTr="005A6BCC">
        <w:tc>
          <w:tcPr>
            <w:tcW w:w="4607" w:type="dxa"/>
          </w:tcPr>
          <w:p w14:paraId="65B2B289" w14:textId="77777777" w:rsidR="00E60B8F" w:rsidRPr="00FF159F" w:rsidRDefault="00E60B8F" w:rsidP="005A6BCC">
            <w:pPr>
              <w:spacing w:line="240" w:lineRule="exact"/>
              <w:rPr>
                <w:color w:val="E50000"/>
                <w:sz w:val="28"/>
                <w:szCs w:val="28"/>
                <w:lang w:val="pl-PL"/>
              </w:rPr>
            </w:pPr>
            <w:r w:rsidRPr="00FF159F">
              <w:rPr>
                <w:color w:val="E50000"/>
                <w:sz w:val="28"/>
                <w:szCs w:val="28"/>
                <w:lang w:val="pl-PL"/>
              </w:rPr>
              <w:t>KOMUNIKAT PRASOWY</w:t>
            </w:r>
          </w:p>
        </w:tc>
        <w:tc>
          <w:tcPr>
            <w:tcW w:w="4607" w:type="dxa"/>
          </w:tcPr>
          <w:p w14:paraId="1378271C" w14:textId="61C833A4" w:rsidR="00E60B8F" w:rsidRPr="00FF159F" w:rsidRDefault="00E60B8F" w:rsidP="00106C99">
            <w:pPr>
              <w:spacing w:line="240" w:lineRule="exact"/>
              <w:jc w:val="right"/>
              <w:rPr>
                <w:lang w:val="pl-PL"/>
              </w:rPr>
            </w:pPr>
            <w:r w:rsidRPr="00FF159F">
              <w:rPr>
                <w:lang w:val="pl-PL"/>
              </w:rPr>
              <w:t xml:space="preserve">Rzeszów, </w:t>
            </w:r>
            <w:r w:rsidR="0052193D">
              <w:rPr>
                <w:lang w:val="pl-PL"/>
              </w:rPr>
              <w:t>12 czerwca</w:t>
            </w:r>
            <w:r w:rsidR="00106C99">
              <w:rPr>
                <w:lang w:val="pl-PL"/>
              </w:rPr>
              <w:t xml:space="preserve"> 202</w:t>
            </w:r>
            <w:r w:rsidR="0065117E">
              <w:rPr>
                <w:lang w:val="pl-PL"/>
              </w:rPr>
              <w:t>5</w:t>
            </w:r>
            <w:r w:rsidRPr="00FF159F">
              <w:rPr>
                <w:lang w:val="pl-PL"/>
              </w:rPr>
              <w:t xml:space="preserve"> r.</w:t>
            </w:r>
          </w:p>
        </w:tc>
      </w:tr>
      <w:tr w:rsidR="00E60B8F" w:rsidRPr="00FF159F" w14:paraId="56A72F17" w14:textId="77777777" w:rsidTr="005A6BCC">
        <w:trPr>
          <w:trHeight w:val="70"/>
        </w:trPr>
        <w:tc>
          <w:tcPr>
            <w:tcW w:w="9214" w:type="dxa"/>
            <w:gridSpan w:val="2"/>
          </w:tcPr>
          <w:p w14:paraId="0BFDA43C" w14:textId="77777777" w:rsidR="00E60B8F" w:rsidRPr="00FF159F" w:rsidRDefault="00E60B8F" w:rsidP="005A6BCC">
            <w:pPr>
              <w:spacing w:line="240" w:lineRule="exact"/>
              <w:rPr>
                <w:color w:val="E50000"/>
                <w:sz w:val="28"/>
                <w:lang w:val="pl-PL"/>
              </w:rPr>
            </w:pPr>
          </w:p>
          <w:p w14:paraId="1C925011" w14:textId="77777777" w:rsidR="00E60B8F" w:rsidRDefault="00E60B8F" w:rsidP="005A6BCC">
            <w:pPr>
              <w:spacing w:line="240" w:lineRule="exact"/>
              <w:rPr>
                <w:color w:val="E50000"/>
                <w:sz w:val="28"/>
                <w:lang w:val="pl-PL"/>
              </w:rPr>
            </w:pPr>
          </w:p>
          <w:p w14:paraId="34164D7B" w14:textId="77777777" w:rsidR="00E60B8F" w:rsidRPr="00FF159F" w:rsidRDefault="00E60B8F" w:rsidP="005A6BCC">
            <w:pPr>
              <w:spacing w:line="240" w:lineRule="exact"/>
              <w:rPr>
                <w:color w:val="E50000"/>
                <w:sz w:val="28"/>
                <w:lang w:val="pl-PL"/>
              </w:rPr>
            </w:pPr>
          </w:p>
        </w:tc>
      </w:tr>
    </w:tbl>
    <w:p w14:paraId="66C6632A" w14:textId="757D7C69" w:rsidR="00E60B8F" w:rsidRPr="0052193D" w:rsidRDefault="00E60B8F" w:rsidP="00E60B8F">
      <w:pPr>
        <w:widowControl/>
        <w:autoSpaceDE/>
        <w:autoSpaceDN/>
        <w:spacing w:line="240" w:lineRule="auto"/>
        <w:rPr>
          <w:rFonts w:asciiTheme="minorHAnsi" w:eastAsia="Times New Roman" w:hAnsiTheme="minorHAnsi" w:cstheme="minorHAnsi"/>
          <w:sz w:val="22"/>
          <w:lang w:val="pl-PL" w:eastAsia="pl-PL"/>
        </w:rPr>
      </w:pPr>
      <w:r w:rsidRPr="0052193D">
        <w:rPr>
          <w:rFonts w:asciiTheme="minorHAnsi" w:eastAsia="Times New Roman" w:hAnsiTheme="minorHAnsi" w:cstheme="minorHAnsi"/>
          <w:b/>
          <w:bCs/>
          <w:color w:val="000000"/>
          <w:sz w:val="22"/>
          <w:lang w:val="pl-PL" w:eastAsia="pl-PL"/>
        </w:rPr>
        <w:t xml:space="preserve">Korekta rozkładu jazdy pociągów uruchamianych przez </w:t>
      </w:r>
      <w:proofErr w:type="spellStart"/>
      <w:r w:rsidRPr="0052193D">
        <w:rPr>
          <w:rFonts w:asciiTheme="minorHAnsi" w:eastAsia="Times New Roman" w:hAnsiTheme="minorHAnsi" w:cstheme="minorHAnsi"/>
          <w:b/>
          <w:bCs/>
          <w:color w:val="000000"/>
          <w:sz w:val="22"/>
          <w:lang w:val="pl-PL" w:eastAsia="pl-PL"/>
        </w:rPr>
        <w:t>Polregio</w:t>
      </w:r>
      <w:proofErr w:type="spellEnd"/>
      <w:r w:rsidRPr="0052193D">
        <w:rPr>
          <w:rFonts w:asciiTheme="minorHAnsi" w:eastAsia="Times New Roman" w:hAnsiTheme="minorHAnsi" w:cstheme="minorHAnsi"/>
          <w:b/>
          <w:bCs/>
          <w:color w:val="000000"/>
          <w:sz w:val="22"/>
          <w:lang w:val="pl-PL" w:eastAsia="pl-PL"/>
        </w:rPr>
        <w:t xml:space="preserve"> od </w:t>
      </w:r>
      <w:r w:rsidR="00705EC4" w:rsidRPr="0052193D">
        <w:rPr>
          <w:rFonts w:asciiTheme="minorHAnsi" w:eastAsia="Times New Roman" w:hAnsiTheme="minorHAnsi" w:cstheme="minorHAnsi"/>
          <w:b/>
          <w:bCs/>
          <w:color w:val="000000"/>
          <w:sz w:val="22"/>
          <w:lang w:val="pl-PL" w:eastAsia="pl-PL"/>
        </w:rPr>
        <w:t>15 czerwca</w:t>
      </w:r>
      <w:r w:rsidR="00106C99" w:rsidRPr="0052193D">
        <w:rPr>
          <w:rFonts w:asciiTheme="minorHAnsi" w:eastAsia="Times New Roman" w:hAnsiTheme="minorHAnsi" w:cstheme="minorHAnsi"/>
          <w:b/>
          <w:bCs/>
          <w:color w:val="000000"/>
          <w:sz w:val="22"/>
          <w:lang w:val="pl-PL" w:eastAsia="pl-PL"/>
        </w:rPr>
        <w:t xml:space="preserve"> br.</w:t>
      </w:r>
    </w:p>
    <w:p w14:paraId="63D72BFB" w14:textId="77777777" w:rsidR="00E60B8F" w:rsidRPr="0052193D" w:rsidRDefault="00E60B8F" w:rsidP="00E60B8F">
      <w:pPr>
        <w:widowControl/>
        <w:autoSpaceDE/>
        <w:autoSpaceDN/>
        <w:spacing w:line="240" w:lineRule="auto"/>
        <w:jc w:val="left"/>
        <w:rPr>
          <w:rFonts w:asciiTheme="minorHAnsi" w:eastAsia="Times New Roman" w:hAnsiTheme="minorHAnsi" w:cstheme="minorHAnsi"/>
          <w:sz w:val="22"/>
          <w:lang w:val="pl-PL" w:eastAsia="pl-PL"/>
        </w:rPr>
      </w:pPr>
    </w:p>
    <w:p w14:paraId="50BF2156" w14:textId="44E682C0" w:rsidR="00E60B8F" w:rsidRPr="0052193D" w:rsidRDefault="00705EC4" w:rsidP="00E60B8F">
      <w:pPr>
        <w:widowControl/>
        <w:autoSpaceDE/>
        <w:autoSpaceDN/>
        <w:spacing w:line="240" w:lineRule="auto"/>
        <w:rPr>
          <w:rFonts w:asciiTheme="minorHAnsi" w:eastAsia="Times New Roman" w:hAnsiTheme="minorHAnsi" w:cstheme="minorHAnsi"/>
          <w:sz w:val="22"/>
          <w:lang w:val="pl-PL" w:eastAsia="pl-PL"/>
        </w:rPr>
      </w:pPr>
      <w:r w:rsidRPr="0052193D">
        <w:rPr>
          <w:rFonts w:asciiTheme="minorHAnsi" w:eastAsia="Times New Roman" w:hAnsiTheme="minorHAnsi" w:cstheme="minorHAnsi"/>
          <w:b/>
          <w:bCs/>
          <w:color w:val="000000"/>
          <w:sz w:val="22"/>
          <w:lang w:val="pl-PL" w:eastAsia="pl-PL"/>
        </w:rPr>
        <w:t>15 czerwca</w:t>
      </w:r>
      <w:r w:rsidR="00D56971" w:rsidRPr="0052193D">
        <w:rPr>
          <w:rFonts w:asciiTheme="minorHAnsi" w:eastAsia="Times New Roman" w:hAnsiTheme="minorHAnsi" w:cstheme="minorHAnsi"/>
          <w:b/>
          <w:bCs/>
          <w:color w:val="000000"/>
          <w:sz w:val="22"/>
          <w:lang w:val="pl-PL" w:eastAsia="pl-PL"/>
        </w:rPr>
        <w:t xml:space="preserve"> zmianie ulegnie rozkład jazdy pociągów </w:t>
      </w:r>
      <w:proofErr w:type="spellStart"/>
      <w:r w:rsidR="00D56971" w:rsidRPr="0052193D">
        <w:rPr>
          <w:rFonts w:asciiTheme="minorHAnsi" w:eastAsia="Times New Roman" w:hAnsiTheme="minorHAnsi" w:cstheme="minorHAnsi"/>
          <w:b/>
          <w:bCs/>
          <w:color w:val="000000"/>
          <w:sz w:val="22"/>
          <w:lang w:val="pl-PL" w:eastAsia="pl-PL"/>
        </w:rPr>
        <w:t>Polregio</w:t>
      </w:r>
      <w:proofErr w:type="spellEnd"/>
      <w:r w:rsidR="00D56971" w:rsidRPr="0052193D">
        <w:rPr>
          <w:rFonts w:asciiTheme="minorHAnsi" w:eastAsia="Times New Roman" w:hAnsiTheme="minorHAnsi" w:cstheme="minorHAnsi"/>
          <w:b/>
          <w:bCs/>
          <w:color w:val="000000"/>
          <w:sz w:val="22"/>
          <w:lang w:val="pl-PL" w:eastAsia="pl-PL"/>
        </w:rPr>
        <w:t xml:space="preserve">. Zmiana rozkładu jest </w:t>
      </w:r>
      <w:r w:rsidR="005B2913" w:rsidRPr="0052193D">
        <w:rPr>
          <w:rFonts w:asciiTheme="minorHAnsi" w:eastAsia="Times New Roman" w:hAnsiTheme="minorHAnsi" w:cstheme="minorHAnsi"/>
          <w:b/>
          <w:bCs/>
          <w:color w:val="000000"/>
          <w:sz w:val="22"/>
          <w:lang w:val="pl-PL" w:eastAsia="pl-PL"/>
        </w:rPr>
        <w:t>zgodna z terminem określonym przez Zarządcę Infrastruktury Kolejowej – PKP PLK na co mają wpływ remonty na torach</w:t>
      </w:r>
      <w:r w:rsidR="005A16ED" w:rsidRPr="0052193D">
        <w:rPr>
          <w:rFonts w:asciiTheme="minorHAnsi" w:eastAsia="Times New Roman" w:hAnsiTheme="minorHAnsi" w:cstheme="minorHAnsi"/>
          <w:b/>
          <w:bCs/>
          <w:color w:val="000000"/>
          <w:sz w:val="22"/>
          <w:lang w:val="pl-PL" w:eastAsia="pl-PL"/>
        </w:rPr>
        <w:t>.</w:t>
      </w:r>
    </w:p>
    <w:p w14:paraId="5795D0CA" w14:textId="77777777" w:rsidR="00352336" w:rsidRPr="0052193D" w:rsidRDefault="00352336" w:rsidP="00352336">
      <w:pPr>
        <w:widowControl/>
        <w:autoSpaceDE/>
        <w:autoSpaceDN/>
        <w:spacing w:line="240" w:lineRule="auto"/>
        <w:rPr>
          <w:rFonts w:asciiTheme="minorHAnsi" w:eastAsia="Times New Roman" w:hAnsiTheme="minorHAnsi" w:cstheme="minorHAnsi"/>
          <w:color w:val="222222"/>
          <w:sz w:val="22"/>
          <w:lang w:val="pl-PL" w:eastAsia="pl-PL"/>
        </w:rPr>
      </w:pPr>
    </w:p>
    <w:p w14:paraId="608BD82F" w14:textId="11AEF6C9" w:rsidR="00352336" w:rsidRPr="0052193D" w:rsidRDefault="008B7767" w:rsidP="00352336">
      <w:pPr>
        <w:widowControl/>
        <w:autoSpaceDE/>
        <w:autoSpaceDN/>
        <w:spacing w:line="240" w:lineRule="auto"/>
        <w:rPr>
          <w:rFonts w:asciiTheme="minorHAnsi" w:eastAsia="Times New Roman" w:hAnsiTheme="minorHAnsi" w:cstheme="minorHAnsi"/>
          <w:color w:val="222222"/>
          <w:sz w:val="22"/>
          <w:lang w:val="pl-PL" w:eastAsia="pl-PL"/>
        </w:rPr>
      </w:pPr>
      <w:proofErr w:type="spellStart"/>
      <w:r w:rsidRPr="0052193D">
        <w:rPr>
          <w:rFonts w:asciiTheme="minorHAnsi" w:eastAsia="Times New Roman" w:hAnsiTheme="minorHAnsi" w:cstheme="minorHAnsi"/>
          <w:color w:val="222222"/>
          <w:sz w:val="22"/>
          <w:lang w:val="pl-PL" w:eastAsia="pl-PL"/>
        </w:rPr>
        <w:t>Polregio</w:t>
      </w:r>
      <w:proofErr w:type="spellEnd"/>
      <w:r w:rsidRPr="0052193D">
        <w:rPr>
          <w:rFonts w:asciiTheme="minorHAnsi" w:eastAsia="Times New Roman" w:hAnsiTheme="minorHAnsi" w:cstheme="minorHAnsi"/>
          <w:color w:val="222222"/>
          <w:sz w:val="22"/>
          <w:lang w:val="pl-PL" w:eastAsia="pl-PL"/>
        </w:rPr>
        <w:t xml:space="preserve"> realizuje</w:t>
      </w:r>
      <w:r w:rsidR="00352336" w:rsidRPr="0052193D">
        <w:rPr>
          <w:rFonts w:asciiTheme="minorHAnsi" w:eastAsia="Times New Roman" w:hAnsiTheme="minorHAnsi" w:cstheme="minorHAnsi"/>
          <w:color w:val="222222"/>
          <w:sz w:val="22"/>
          <w:lang w:val="pl-PL" w:eastAsia="pl-PL"/>
        </w:rPr>
        <w:t xml:space="preserve"> połączenia regionalne na Podkarpaciu</w:t>
      </w:r>
      <w:r w:rsidR="00715323" w:rsidRPr="0052193D">
        <w:rPr>
          <w:rFonts w:asciiTheme="minorHAnsi" w:eastAsia="Times New Roman" w:hAnsiTheme="minorHAnsi" w:cstheme="minorHAnsi"/>
          <w:color w:val="222222"/>
          <w:sz w:val="22"/>
          <w:lang w:val="pl-PL" w:eastAsia="pl-PL"/>
        </w:rPr>
        <w:t xml:space="preserve"> </w:t>
      </w:r>
      <w:r w:rsidR="0065117E" w:rsidRPr="0052193D">
        <w:rPr>
          <w:rFonts w:asciiTheme="minorHAnsi" w:eastAsia="Times New Roman" w:hAnsiTheme="minorHAnsi" w:cstheme="minorHAnsi"/>
          <w:color w:val="222222"/>
          <w:sz w:val="22"/>
          <w:lang w:val="pl-PL" w:eastAsia="pl-PL"/>
        </w:rPr>
        <w:t>na podstawie Umowy zleconej przez Organizatora</w:t>
      </w:r>
      <w:r w:rsidR="0052193D" w:rsidRPr="0052193D">
        <w:rPr>
          <w:rFonts w:asciiTheme="minorHAnsi" w:eastAsia="Times New Roman" w:hAnsiTheme="minorHAnsi" w:cstheme="minorHAnsi"/>
          <w:color w:val="222222"/>
          <w:sz w:val="22"/>
          <w:lang w:val="pl-PL" w:eastAsia="pl-PL"/>
        </w:rPr>
        <w:t xml:space="preserve"> Przewozów</w:t>
      </w:r>
      <w:r w:rsidR="0065117E" w:rsidRPr="0052193D">
        <w:rPr>
          <w:rFonts w:asciiTheme="minorHAnsi" w:eastAsia="Times New Roman" w:hAnsiTheme="minorHAnsi" w:cstheme="minorHAnsi"/>
          <w:color w:val="222222"/>
          <w:sz w:val="22"/>
          <w:lang w:val="pl-PL" w:eastAsia="pl-PL"/>
        </w:rPr>
        <w:t xml:space="preserve"> – Urząd Marszałkowski Województwa Podkarpackiego</w:t>
      </w:r>
      <w:r w:rsidR="005B2913" w:rsidRPr="0052193D">
        <w:rPr>
          <w:rFonts w:asciiTheme="minorHAnsi" w:eastAsia="Times New Roman" w:hAnsiTheme="minorHAnsi" w:cstheme="minorHAnsi"/>
          <w:color w:val="222222"/>
          <w:sz w:val="22"/>
          <w:lang w:val="pl-PL" w:eastAsia="pl-PL"/>
        </w:rPr>
        <w:t xml:space="preserve">. </w:t>
      </w:r>
      <w:r w:rsidR="00352336" w:rsidRPr="0052193D">
        <w:rPr>
          <w:rFonts w:asciiTheme="minorHAnsi" w:eastAsia="Times New Roman" w:hAnsiTheme="minorHAnsi" w:cstheme="minorHAnsi"/>
          <w:color w:val="222222"/>
          <w:sz w:val="22"/>
          <w:lang w:val="pl-PL" w:eastAsia="pl-PL"/>
        </w:rPr>
        <w:t>Całość taboru użytkowanego przez POLREGIO w regionie stanowią jednostki nowe i zmodernizowane.</w:t>
      </w:r>
    </w:p>
    <w:p w14:paraId="4F1A3F8E" w14:textId="77777777" w:rsidR="00352336" w:rsidRPr="0052193D" w:rsidRDefault="00352336" w:rsidP="00352336">
      <w:pPr>
        <w:widowControl/>
        <w:autoSpaceDE/>
        <w:autoSpaceDN/>
        <w:spacing w:line="240" w:lineRule="auto"/>
        <w:rPr>
          <w:rFonts w:asciiTheme="minorHAnsi" w:eastAsia="Times New Roman" w:hAnsiTheme="minorHAnsi" w:cstheme="minorHAnsi"/>
          <w:color w:val="222222"/>
          <w:sz w:val="22"/>
          <w:lang w:val="pl-PL" w:eastAsia="pl-PL"/>
        </w:rPr>
      </w:pPr>
    </w:p>
    <w:p w14:paraId="5B9AAC04" w14:textId="08A2DF26" w:rsidR="00705EC4" w:rsidRPr="0052193D" w:rsidRDefault="00352336" w:rsidP="00705EC4">
      <w:pPr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</w:pPr>
      <w:r w:rsidRPr="0052193D">
        <w:rPr>
          <w:rFonts w:asciiTheme="minorHAnsi" w:eastAsia="Times New Roman" w:hAnsiTheme="minorHAnsi" w:cstheme="minorHAnsi"/>
          <w:color w:val="222222"/>
          <w:sz w:val="22"/>
          <w:lang w:val="pl-PL" w:eastAsia="pl-PL"/>
        </w:rPr>
        <w:t xml:space="preserve">W województwie podkarpackim dobowo uruchamianych jest </w:t>
      </w:r>
      <w:r w:rsidR="00E55405">
        <w:rPr>
          <w:rFonts w:asciiTheme="minorHAnsi" w:eastAsia="Times New Roman" w:hAnsiTheme="minorHAnsi" w:cstheme="minorHAnsi"/>
          <w:color w:val="222222"/>
          <w:sz w:val="22"/>
          <w:lang w:val="pl-PL" w:eastAsia="pl-PL"/>
        </w:rPr>
        <w:t>około 300</w:t>
      </w:r>
      <w:r w:rsidRPr="0052193D">
        <w:rPr>
          <w:rFonts w:asciiTheme="minorHAnsi" w:eastAsia="Times New Roman" w:hAnsiTheme="minorHAnsi" w:cstheme="minorHAnsi"/>
          <w:color w:val="222222"/>
          <w:sz w:val="22"/>
          <w:lang w:val="pl-PL" w:eastAsia="pl-PL"/>
        </w:rPr>
        <w:t xml:space="preserve"> połączeń REGIO i PKA. </w:t>
      </w:r>
      <w:r w:rsidR="00705EC4" w:rsidRPr="0052193D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 xml:space="preserve">Od czerwcowej zmiany rozkładu jazdy na obszarze województwa POLREGIO S.A Podkarpacki Zakład w Rzeszowie </w:t>
      </w:r>
      <w:r w:rsidR="0052193D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 xml:space="preserve">na zlecenie Organizatora </w:t>
      </w:r>
      <w:r w:rsidR="00705EC4" w:rsidRPr="0052193D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>uruchomi nowe pary pociągów, zwiększając tym samym dostęp do połączeń kolejowych na następujących liniach kolejowych.</w:t>
      </w:r>
    </w:p>
    <w:p w14:paraId="57C605B2" w14:textId="77777777" w:rsidR="00705EC4" w:rsidRPr="00705EC4" w:rsidRDefault="00705EC4" w:rsidP="00705EC4">
      <w:pPr>
        <w:widowControl/>
        <w:autoSpaceDE/>
        <w:autoSpaceDN/>
        <w:spacing w:after="160" w:line="259" w:lineRule="auto"/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</w:pPr>
    </w:p>
    <w:p w14:paraId="62D55B3F" w14:textId="77777777" w:rsidR="00705EC4" w:rsidRPr="00705EC4" w:rsidRDefault="00705EC4" w:rsidP="00705EC4">
      <w:pPr>
        <w:widowControl/>
        <w:autoSpaceDE/>
        <w:autoSpaceDN/>
        <w:spacing w:after="160" w:line="259" w:lineRule="auto"/>
        <w:jc w:val="left"/>
        <w:rPr>
          <w:rFonts w:asciiTheme="minorHAnsi" w:hAnsiTheme="minorHAnsi" w:cstheme="minorHAnsi"/>
          <w:b/>
          <w:bCs/>
          <w:kern w:val="2"/>
          <w:sz w:val="22"/>
          <w:lang w:val="pl-PL"/>
          <w14:ligatures w14:val="standardContextual"/>
        </w:rPr>
      </w:pPr>
      <w:r w:rsidRPr="00705EC4">
        <w:rPr>
          <w:rFonts w:asciiTheme="minorHAnsi" w:hAnsiTheme="minorHAnsi" w:cstheme="minorHAnsi"/>
          <w:b/>
          <w:bCs/>
          <w:kern w:val="2"/>
          <w:sz w:val="22"/>
          <w:lang w:val="pl-PL"/>
          <w14:ligatures w14:val="standardContextual"/>
        </w:rPr>
        <w:t>Linia 101 (Jarosław – Horyniec Zdrój)</w:t>
      </w:r>
    </w:p>
    <w:p w14:paraId="2E1A7B12" w14:textId="77777777" w:rsidR="00705EC4" w:rsidRPr="00705EC4" w:rsidRDefault="00705EC4" w:rsidP="00705EC4">
      <w:pPr>
        <w:widowControl/>
        <w:autoSpaceDE/>
        <w:autoSpaceDN/>
        <w:spacing w:after="160" w:line="360" w:lineRule="auto"/>
        <w:jc w:val="left"/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</w:pPr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>Od czerwcowej zmiany rozkładu jazdy podróżni na linii nr 101 będą mieli dodatkową parę pociągów na odcinku Jarosław – Lubaczów oraz parę pociągów na odcinku Przeworsk – Horyniec Zdrój.</w:t>
      </w:r>
    </w:p>
    <w:p w14:paraId="48F02CB1" w14:textId="77777777" w:rsidR="00705EC4" w:rsidRPr="00705EC4" w:rsidRDefault="00705EC4" w:rsidP="00705EC4">
      <w:pPr>
        <w:widowControl/>
        <w:numPr>
          <w:ilvl w:val="0"/>
          <w:numId w:val="22"/>
        </w:numPr>
        <w:autoSpaceDE/>
        <w:autoSpaceDN/>
        <w:spacing w:after="160" w:line="360" w:lineRule="auto"/>
        <w:contextualSpacing/>
        <w:jc w:val="left"/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</w:pPr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 xml:space="preserve">Jarosław 5:41 - </w:t>
      </w:r>
      <w:bookmarkStart w:id="0" w:name="_Hlk199914310"/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 xml:space="preserve">Lubaczów </w:t>
      </w:r>
      <w:bookmarkEnd w:id="0"/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 xml:space="preserve">6:39 </w:t>
      </w:r>
    </w:p>
    <w:p w14:paraId="40EF6342" w14:textId="77777777" w:rsidR="00705EC4" w:rsidRPr="00705EC4" w:rsidRDefault="00705EC4" w:rsidP="00705EC4">
      <w:pPr>
        <w:widowControl/>
        <w:numPr>
          <w:ilvl w:val="0"/>
          <w:numId w:val="22"/>
        </w:numPr>
        <w:autoSpaceDE/>
        <w:autoSpaceDN/>
        <w:spacing w:after="160" w:line="360" w:lineRule="auto"/>
        <w:contextualSpacing/>
        <w:jc w:val="left"/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</w:pPr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>Lubaczów 6:48 – Przeworsk 7:58</w:t>
      </w:r>
    </w:p>
    <w:p w14:paraId="3ABFB677" w14:textId="77777777" w:rsidR="00705EC4" w:rsidRPr="00705EC4" w:rsidRDefault="00705EC4" w:rsidP="00705EC4">
      <w:pPr>
        <w:widowControl/>
        <w:numPr>
          <w:ilvl w:val="0"/>
          <w:numId w:val="22"/>
        </w:numPr>
        <w:autoSpaceDE/>
        <w:autoSpaceDN/>
        <w:spacing w:after="160" w:line="360" w:lineRule="auto"/>
        <w:contextualSpacing/>
        <w:jc w:val="left"/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</w:pPr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>Przeworsk 8:20 –Horyniec Zdrój 9:55</w:t>
      </w:r>
    </w:p>
    <w:p w14:paraId="67C7C4C0" w14:textId="77777777" w:rsidR="00705EC4" w:rsidRPr="00705EC4" w:rsidRDefault="00705EC4" w:rsidP="00705EC4">
      <w:pPr>
        <w:widowControl/>
        <w:numPr>
          <w:ilvl w:val="0"/>
          <w:numId w:val="22"/>
        </w:numPr>
        <w:autoSpaceDE/>
        <w:autoSpaceDN/>
        <w:spacing w:after="160" w:line="360" w:lineRule="auto"/>
        <w:contextualSpacing/>
        <w:jc w:val="left"/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</w:pPr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>Horyniec Zdrój 10:33 – Przeworsk 12:08</w:t>
      </w:r>
    </w:p>
    <w:p w14:paraId="75D3EB90" w14:textId="67D2D42D" w:rsidR="00705EC4" w:rsidRPr="00705EC4" w:rsidRDefault="00705EC4" w:rsidP="00705EC4">
      <w:pPr>
        <w:widowControl/>
        <w:autoSpaceDE/>
        <w:autoSpaceDN/>
        <w:spacing w:after="160" w:line="360" w:lineRule="auto"/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</w:pPr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 xml:space="preserve">W </w:t>
      </w:r>
      <w:r w:rsidRPr="00705EC4">
        <w:rPr>
          <w:rFonts w:asciiTheme="minorHAnsi" w:hAnsiTheme="minorHAnsi" w:cstheme="minorHAnsi"/>
          <w:b/>
          <w:bCs/>
          <w:kern w:val="2"/>
          <w:sz w:val="22"/>
          <w:lang w:val="pl-PL"/>
          <w14:ligatures w14:val="standardContextual"/>
        </w:rPr>
        <w:t>okresie wakacyjnym</w:t>
      </w:r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 xml:space="preserve"> </w:t>
      </w:r>
      <w:r w:rsidRPr="0052193D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 xml:space="preserve">od 28 czerwca </w:t>
      </w:r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>w dni wolne od pracy uruchomione zostaną dodatkowe pociągi:</w:t>
      </w:r>
    </w:p>
    <w:p w14:paraId="5E00F024" w14:textId="77777777" w:rsidR="00705EC4" w:rsidRPr="00705EC4" w:rsidRDefault="00705EC4" w:rsidP="00705EC4">
      <w:pPr>
        <w:widowControl/>
        <w:numPr>
          <w:ilvl w:val="0"/>
          <w:numId w:val="23"/>
        </w:numPr>
        <w:autoSpaceDE/>
        <w:autoSpaceDN/>
        <w:spacing w:after="160" w:line="360" w:lineRule="auto"/>
        <w:contextualSpacing/>
        <w:jc w:val="left"/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</w:pPr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>Rzeszów Główny 6:20 - Zamość 11:08</w:t>
      </w:r>
    </w:p>
    <w:p w14:paraId="65098698" w14:textId="77777777" w:rsidR="00705EC4" w:rsidRPr="00705EC4" w:rsidRDefault="00705EC4" w:rsidP="00705EC4">
      <w:pPr>
        <w:widowControl/>
        <w:numPr>
          <w:ilvl w:val="0"/>
          <w:numId w:val="23"/>
        </w:numPr>
        <w:autoSpaceDE/>
        <w:autoSpaceDN/>
        <w:spacing w:after="160" w:line="360" w:lineRule="auto"/>
        <w:contextualSpacing/>
        <w:jc w:val="left"/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</w:pPr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>Zamość 15:25 – Rzeszów Główny 20:36</w:t>
      </w:r>
    </w:p>
    <w:p w14:paraId="397D562D" w14:textId="77777777" w:rsidR="00705EC4" w:rsidRPr="00705EC4" w:rsidRDefault="00705EC4" w:rsidP="00705EC4">
      <w:pPr>
        <w:widowControl/>
        <w:numPr>
          <w:ilvl w:val="0"/>
          <w:numId w:val="23"/>
        </w:numPr>
        <w:autoSpaceDE/>
        <w:autoSpaceDN/>
        <w:spacing w:after="160" w:line="360" w:lineRule="auto"/>
        <w:contextualSpacing/>
        <w:jc w:val="left"/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</w:pPr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>Jarosław 15:32 – Lublin Główny 21:04</w:t>
      </w:r>
    </w:p>
    <w:p w14:paraId="2FE7FE44" w14:textId="49CAFBE7" w:rsidR="00705EC4" w:rsidRPr="00705EC4" w:rsidRDefault="00705EC4" w:rsidP="00705EC4">
      <w:pPr>
        <w:widowControl/>
        <w:numPr>
          <w:ilvl w:val="0"/>
          <w:numId w:val="23"/>
        </w:numPr>
        <w:autoSpaceDE/>
        <w:autoSpaceDN/>
        <w:spacing w:after="160" w:line="360" w:lineRule="auto"/>
        <w:contextualSpacing/>
        <w:jc w:val="left"/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</w:pPr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>Lublin Główny 6:50 – Jarosław 11:57</w:t>
      </w:r>
    </w:p>
    <w:p w14:paraId="1A07B7E6" w14:textId="77777777" w:rsidR="00705EC4" w:rsidRPr="0052193D" w:rsidRDefault="00705EC4" w:rsidP="00705EC4">
      <w:pPr>
        <w:widowControl/>
        <w:autoSpaceDE/>
        <w:autoSpaceDN/>
        <w:spacing w:after="160" w:line="360" w:lineRule="auto"/>
        <w:jc w:val="left"/>
        <w:rPr>
          <w:rFonts w:asciiTheme="minorHAnsi" w:hAnsiTheme="minorHAnsi" w:cstheme="minorHAnsi"/>
          <w:b/>
          <w:bCs/>
          <w:kern w:val="2"/>
          <w:sz w:val="22"/>
          <w:lang w:val="pl-PL"/>
          <w14:ligatures w14:val="standardContextual"/>
        </w:rPr>
      </w:pPr>
    </w:p>
    <w:p w14:paraId="72124227" w14:textId="0B2EB5F9" w:rsidR="00705EC4" w:rsidRPr="00705EC4" w:rsidRDefault="00705EC4" w:rsidP="00705EC4">
      <w:pPr>
        <w:widowControl/>
        <w:autoSpaceDE/>
        <w:autoSpaceDN/>
        <w:spacing w:after="160" w:line="360" w:lineRule="auto"/>
        <w:jc w:val="left"/>
        <w:rPr>
          <w:rFonts w:asciiTheme="minorHAnsi" w:hAnsiTheme="minorHAnsi" w:cstheme="minorHAnsi"/>
          <w:b/>
          <w:bCs/>
          <w:kern w:val="2"/>
          <w:sz w:val="22"/>
          <w:lang w:val="pl-PL"/>
          <w14:ligatures w14:val="standardContextual"/>
        </w:rPr>
      </w:pPr>
      <w:r w:rsidRPr="00705EC4">
        <w:rPr>
          <w:rFonts w:asciiTheme="minorHAnsi" w:hAnsiTheme="minorHAnsi" w:cstheme="minorHAnsi"/>
          <w:b/>
          <w:bCs/>
          <w:kern w:val="2"/>
          <w:sz w:val="22"/>
          <w:lang w:val="pl-PL"/>
          <w14:ligatures w14:val="standardContextual"/>
        </w:rPr>
        <w:t>Linia 68 (Przeworsk-Stalowa Wola)</w:t>
      </w:r>
    </w:p>
    <w:p w14:paraId="4180CF00" w14:textId="77777777" w:rsidR="00705EC4" w:rsidRPr="00705EC4" w:rsidRDefault="00705EC4" w:rsidP="00705EC4">
      <w:pPr>
        <w:widowControl/>
        <w:autoSpaceDE/>
        <w:autoSpaceDN/>
        <w:spacing w:after="160" w:line="360" w:lineRule="auto"/>
        <w:jc w:val="left"/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</w:pPr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lastRenderedPageBreak/>
        <w:t>Od czerwcowej zmiany rozkładu jazdy na linii nr 68 podróżni będą mieli do dyspozycji dodatkową parę pociągów codziennego kursowania:</w:t>
      </w:r>
    </w:p>
    <w:p w14:paraId="0591FE28" w14:textId="77777777" w:rsidR="00705EC4" w:rsidRPr="00705EC4" w:rsidRDefault="00705EC4" w:rsidP="00705EC4">
      <w:pPr>
        <w:widowControl/>
        <w:numPr>
          <w:ilvl w:val="0"/>
          <w:numId w:val="24"/>
        </w:numPr>
        <w:autoSpaceDE/>
        <w:autoSpaceDN/>
        <w:spacing w:after="160" w:line="360" w:lineRule="auto"/>
        <w:contextualSpacing/>
        <w:jc w:val="left"/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</w:pPr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>Stalowa Wola Rozwadów 8:30 –</w:t>
      </w:r>
      <w:bookmarkStart w:id="1" w:name="_Hlk199914422"/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 xml:space="preserve">Przeworsk </w:t>
      </w:r>
      <w:bookmarkEnd w:id="1"/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>9:45</w:t>
      </w:r>
    </w:p>
    <w:p w14:paraId="627B4A1C" w14:textId="52CA4D41" w:rsidR="00705EC4" w:rsidRPr="00705EC4" w:rsidRDefault="00705EC4" w:rsidP="00705EC4">
      <w:pPr>
        <w:widowControl/>
        <w:numPr>
          <w:ilvl w:val="0"/>
          <w:numId w:val="24"/>
        </w:numPr>
        <w:autoSpaceDE/>
        <w:autoSpaceDN/>
        <w:spacing w:after="160" w:line="360" w:lineRule="auto"/>
        <w:contextualSpacing/>
        <w:jc w:val="left"/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</w:pPr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>Przeworsk 11:46 – Stalowa Wola Rozwadów 13:06</w:t>
      </w:r>
    </w:p>
    <w:p w14:paraId="27C7A68D" w14:textId="77777777" w:rsidR="00705EC4" w:rsidRPr="0052193D" w:rsidRDefault="00705EC4" w:rsidP="00705EC4">
      <w:pPr>
        <w:widowControl/>
        <w:autoSpaceDE/>
        <w:autoSpaceDN/>
        <w:spacing w:after="160" w:line="360" w:lineRule="auto"/>
        <w:jc w:val="left"/>
        <w:rPr>
          <w:rFonts w:asciiTheme="minorHAnsi" w:hAnsiTheme="minorHAnsi" w:cstheme="minorHAnsi"/>
          <w:b/>
          <w:bCs/>
          <w:kern w:val="2"/>
          <w:sz w:val="22"/>
          <w:lang w:val="pl-PL"/>
          <w14:ligatures w14:val="standardContextual"/>
        </w:rPr>
      </w:pPr>
    </w:p>
    <w:p w14:paraId="2ED70C0F" w14:textId="3526AD00" w:rsidR="00705EC4" w:rsidRPr="00705EC4" w:rsidRDefault="00705EC4" w:rsidP="00705EC4">
      <w:pPr>
        <w:widowControl/>
        <w:autoSpaceDE/>
        <w:autoSpaceDN/>
        <w:spacing w:after="160" w:line="360" w:lineRule="auto"/>
        <w:jc w:val="left"/>
        <w:rPr>
          <w:rFonts w:asciiTheme="minorHAnsi" w:hAnsiTheme="minorHAnsi" w:cstheme="minorHAnsi"/>
          <w:b/>
          <w:bCs/>
          <w:kern w:val="2"/>
          <w:sz w:val="22"/>
          <w:lang w:val="pl-PL"/>
          <w14:ligatures w14:val="standardContextual"/>
        </w:rPr>
      </w:pPr>
      <w:r w:rsidRPr="00705EC4">
        <w:rPr>
          <w:rFonts w:asciiTheme="minorHAnsi" w:hAnsiTheme="minorHAnsi" w:cstheme="minorHAnsi"/>
          <w:b/>
          <w:bCs/>
          <w:kern w:val="2"/>
          <w:sz w:val="22"/>
          <w:lang w:val="pl-PL"/>
          <w14:ligatures w14:val="standardContextual"/>
        </w:rPr>
        <w:t>Linia 25 (Dębica - Mielec)</w:t>
      </w:r>
    </w:p>
    <w:p w14:paraId="0AF666E8" w14:textId="77777777" w:rsidR="00705EC4" w:rsidRPr="00705EC4" w:rsidRDefault="00705EC4" w:rsidP="00705EC4">
      <w:pPr>
        <w:widowControl/>
        <w:autoSpaceDE/>
        <w:autoSpaceDN/>
        <w:spacing w:after="160" w:line="360" w:lineRule="auto"/>
        <w:jc w:val="left"/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</w:pPr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>Od czerwcowej zmiany rozkładu jazdy na linii nr 25 w dni wolne od pracy będą kursowały dodatkowe dwie pary pociągów:</w:t>
      </w:r>
    </w:p>
    <w:p w14:paraId="29D68263" w14:textId="77777777" w:rsidR="00705EC4" w:rsidRPr="00705EC4" w:rsidRDefault="00705EC4" w:rsidP="00705EC4">
      <w:pPr>
        <w:widowControl/>
        <w:numPr>
          <w:ilvl w:val="0"/>
          <w:numId w:val="25"/>
        </w:numPr>
        <w:autoSpaceDE/>
        <w:autoSpaceDN/>
        <w:spacing w:after="160" w:line="360" w:lineRule="auto"/>
        <w:contextualSpacing/>
        <w:jc w:val="left"/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</w:pPr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>Dębica 10:55 – Mielec 11:31</w:t>
      </w:r>
    </w:p>
    <w:p w14:paraId="2554DAF8" w14:textId="77777777" w:rsidR="00705EC4" w:rsidRPr="00705EC4" w:rsidRDefault="00705EC4" w:rsidP="00705EC4">
      <w:pPr>
        <w:widowControl/>
        <w:numPr>
          <w:ilvl w:val="0"/>
          <w:numId w:val="25"/>
        </w:numPr>
        <w:autoSpaceDE/>
        <w:autoSpaceDN/>
        <w:spacing w:after="160" w:line="360" w:lineRule="auto"/>
        <w:contextualSpacing/>
        <w:jc w:val="left"/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</w:pPr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>Mielec 12:33 – Dębica 13:10</w:t>
      </w:r>
    </w:p>
    <w:p w14:paraId="43612F1D" w14:textId="77777777" w:rsidR="00705EC4" w:rsidRPr="00705EC4" w:rsidRDefault="00705EC4" w:rsidP="00705EC4">
      <w:pPr>
        <w:widowControl/>
        <w:numPr>
          <w:ilvl w:val="0"/>
          <w:numId w:val="25"/>
        </w:numPr>
        <w:autoSpaceDE/>
        <w:autoSpaceDN/>
        <w:spacing w:after="160" w:line="360" w:lineRule="auto"/>
        <w:contextualSpacing/>
        <w:jc w:val="left"/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</w:pPr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>Dębica 14:45 – Mielec 15:21</w:t>
      </w:r>
    </w:p>
    <w:p w14:paraId="02594F45" w14:textId="77777777" w:rsidR="00705EC4" w:rsidRPr="00705EC4" w:rsidRDefault="00705EC4" w:rsidP="00705EC4">
      <w:pPr>
        <w:widowControl/>
        <w:numPr>
          <w:ilvl w:val="0"/>
          <w:numId w:val="25"/>
        </w:numPr>
        <w:autoSpaceDE/>
        <w:autoSpaceDN/>
        <w:spacing w:after="160" w:line="360" w:lineRule="auto"/>
        <w:contextualSpacing/>
        <w:jc w:val="left"/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</w:pPr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>Mielec 16:36 – Dębica 17:13</w:t>
      </w:r>
    </w:p>
    <w:p w14:paraId="3742B47A" w14:textId="77777777" w:rsidR="00705EC4" w:rsidRPr="0052193D" w:rsidRDefault="00705EC4" w:rsidP="00705EC4">
      <w:pPr>
        <w:widowControl/>
        <w:autoSpaceDE/>
        <w:autoSpaceDN/>
        <w:spacing w:after="160" w:line="360" w:lineRule="auto"/>
        <w:jc w:val="left"/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</w:pPr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 xml:space="preserve">Od dnia 1 lipca na linii kolejowej nr 25 pociągi regionalne będą zatrzymywały na nowym przystanku </w:t>
      </w:r>
      <w:r w:rsidRPr="00705EC4">
        <w:rPr>
          <w:rFonts w:asciiTheme="minorHAnsi" w:hAnsiTheme="minorHAnsi" w:cstheme="minorHAnsi"/>
          <w:b/>
          <w:bCs/>
          <w:kern w:val="2"/>
          <w:sz w:val="22"/>
          <w:lang w:val="pl-PL"/>
          <w14:ligatures w14:val="standardContextual"/>
        </w:rPr>
        <w:t>Mielec Wolności</w:t>
      </w:r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>.</w:t>
      </w:r>
    </w:p>
    <w:p w14:paraId="7CF5DC9C" w14:textId="77777777" w:rsidR="00705EC4" w:rsidRPr="00705EC4" w:rsidRDefault="00705EC4" w:rsidP="00705EC4">
      <w:pPr>
        <w:widowControl/>
        <w:autoSpaceDE/>
        <w:autoSpaceDN/>
        <w:spacing w:after="160" w:line="360" w:lineRule="auto"/>
        <w:jc w:val="left"/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</w:pPr>
    </w:p>
    <w:p w14:paraId="15127ED2" w14:textId="173FCDD2" w:rsidR="00705EC4" w:rsidRPr="00705EC4" w:rsidRDefault="00705EC4" w:rsidP="00705EC4">
      <w:pPr>
        <w:widowControl/>
        <w:autoSpaceDE/>
        <w:autoSpaceDN/>
        <w:spacing w:after="160" w:line="360" w:lineRule="auto"/>
        <w:jc w:val="center"/>
        <w:rPr>
          <w:rFonts w:asciiTheme="minorHAnsi" w:hAnsiTheme="minorHAnsi" w:cstheme="minorHAnsi"/>
          <w:b/>
          <w:bCs/>
          <w:kern w:val="2"/>
          <w:sz w:val="22"/>
          <w:lang w:val="pl-PL"/>
          <w14:ligatures w14:val="standardContextual"/>
        </w:rPr>
      </w:pPr>
      <w:r w:rsidRPr="00705EC4">
        <w:rPr>
          <w:rFonts w:asciiTheme="minorHAnsi" w:hAnsiTheme="minorHAnsi" w:cstheme="minorHAnsi"/>
          <w:b/>
          <w:bCs/>
          <w:kern w:val="2"/>
          <w:sz w:val="22"/>
          <w:lang w:val="pl-PL"/>
          <w14:ligatures w14:val="standardContextual"/>
        </w:rPr>
        <w:t>Linia 106/108/107 Rzeszów-Jasło-Sanok-Ustrzyki Dolne</w:t>
      </w:r>
      <w:r w:rsidRPr="0052193D">
        <w:rPr>
          <w:rFonts w:asciiTheme="minorHAnsi" w:hAnsiTheme="minorHAnsi" w:cstheme="minorHAnsi"/>
          <w:b/>
          <w:bCs/>
          <w:kern w:val="2"/>
          <w:sz w:val="22"/>
          <w:lang w:val="pl-PL"/>
          <w14:ligatures w14:val="standardContextual"/>
        </w:rPr>
        <w:t>/</w:t>
      </w:r>
      <w:proofErr w:type="spellStart"/>
      <w:r w:rsidRPr="00705EC4">
        <w:rPr>
          <w:rFonts w:asciiTheme="minorHAnsi" w:hAnsiTheme="minorHAnsi" w:cstheme="minorHAnsi"/>
          <w:b/>
          <w:bCs/>
          <w:kern w:val="2"/>
          <w:sz w:val="22"/>
          <w:lang w:val="pl-PL"/>
          <w14:ligatures w14:val="standardContextual"/>
        </w:rPr>
        <w:t>Medzilaborce</w:t>
      </w:r>
      <w:proofErr w:type="spellEnd"/>
    </w:p>
    <w:p w14:paraId="0198083F" w14:textId="0132948D" w:rsidR="00705EC4" w:rsidRPr="00705EC4" w:rsidRDefault="00705EC4" w:rsidP="00705EC4">
      <w:pPr>
        <w:widowControl/>
        <w:autoSpaceDE/>
        <w:autoSpaceDN/>
        <w:spacing w:after="160" w:line="360" w:lineRule="auto"/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</w:pPr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 xml:space="preserve">Od 28 czerwca kursować będą </w:t>
      </w:r>
      <w:r w:rsidRPr="0052193D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 xml:space="preserve">wakacyjne, weekendowe </w:t>
      </w:r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 xml:space="preserve">pociągi międzynarodowe przez Łupków do </w:t>
      </w:r>
      <w:proofErr w:type="spellStart"/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>Medzilaborec</w:t>
      </w:r>
      <w:proofErr w:type="spellEnd"/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>:</w:t>
      </w:r>
    </w:p>
    <w:p w14:paraId="40811714" w14:textId="77777777" w:rsidR="00705EC4" w:rsidRPr="00705EC4" w:rsidRDefault="00705EC4" w:rsidP="00705EC4">
      <w:pPr>
        <w:widowControl/>
        <w:numPr>
          <w:ilvl w:val="0"/>
          <w:numId w:val="26"/>
        </w:numPr>
        <w:autoSpaceDE/>
        <w:autoSpaceDN/>
        <w:spacing w:after="160" w:line="360" w:lineRule="auto"/>
        <w:contextualSpacing/>
        <w:jc w:val="left"/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</w:pPr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>Rzeszów 5:58 –</w:t>
      </w:r>
      <w:proofErr w:type="spellStart"/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>Medzilaborce</w:t>
      </w:r>
      <w:proofErr w:type="spellEnd"/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 xml:space="preserve"> 10:24</w:t>
      </w:r>
    </w:p>
    <w:p w14:paraId="335F2AF7" w14:textId="77777777" w:rsidR="00705EC4" w:rsidRPr="00705EC4" w:rsidRDefault="00705EC4" w:rsidP="00705EC4">
      <w:pPr>
        <w:widowControl/>
        <w:numPr>
          <w:ilvl w:val="0"/>
          <w:numId w:val="26"/>
        </w:numPr>
        <w:autoSpaceDE/>
        <w:autoSpaceDN/>
        <w:spacing w:after="160" w:line="360" w:lineRule="auto"/>
        <w:contextualSpacing/>
        <w:jc w:val="left"/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</w:pPr>
      <w:proofErr w:type="spellStart"/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>Medzilaborce</w:t>
      </w:r>
      <w:proofErr w:type="spellEnd"/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 xml:space="preserve"> 10:31 – Sanok 12:02;</w:t>
      </w:r>
    </w:p>
    <w:p w14:paraId="65001CB8" w14:textId="77777777" w:rsidR="00705EC4" w:rsidRPr="00705EC4" w:rsidRDefault="00705EC4" w:rsidP="00705EC4">
      <w:pPr>
        <w:widowControl/>
        <w:numPr>
          <w:ilvl w:val="0"/>
          <w:numId w:val="26"/>
        </w:numPr>
        <w:autoSpaceDE/>
        <w:autoSpaceDN/>
        <w:spacing w:after="160" w:line="360" w:lineRule="auto"/>
        <w:contextualSpacing/>
        <w:jc w:val="left"/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</w:pPr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 xml:space="preserve">Sanoka 15:47 – </w:t>
      </w:r>
      <w:proofErr w:type="spellStart"/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>Medzilaborce</w:t>
      </w:r>
      <w:proofErr w:type="spellEnd"/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 xml:space="preserve"> 17:36</w:t>
      </w:r>
    </w:p>
    <w:p w14:paraId="505ABAA0" w14:textId="77777777" w:rsidR="00705EC4" w:rsidRPr="00705EC4" w:rsidRDefault="00705EC4" w:rsidP="00705EC4">
      <w:pPr>
        <w:widowControl/>
        <w:numPr>
          <w:ilvl w:val="0"/>
          <w:numId w:val="26"/>
        </w:numPr>
        <w:autoSpaceDE/>
        <w:autoSpaceDN/>
        <w:spacing w:after="160" w:line="360" w:lineRule="auto"/>
        <w:contextualSpacing/>
        <w:jc w:val="left"/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</w:pPr>
      <w:proofErr w:type="spellStart"/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>Medzilaborce</w:t>
      </w:r>
      <w:proofErr w:type="spellEnd"/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 xml:space="preserve"> 18:05 – Rzeszów Główny 20:56 </w:t>
      </w:r>
    </w:p>
    <w:p w14:paraId="43B668A9" w14:textId="77777777" w:rsidR="00705EC4" w:rsidRPr="00705EC4" w:rsidRDefault="00705EC4" w:rsidP="00705EC4">
      <w:pPr>
        <w:widowControl/>
        <w:autoSpaceDE/>
        <w:autoSpaceDN/>
        <w:spacing w:after="160" w:line="360" w:lineRule="auto"/>
        <w:contextualSpacing/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</w:pPr>
    </w:p>
    <w:p w14:paraId="47DA01BF" w14:textId="61DE5A8A" w:rsidR="00705EC4" w:rsidRPr="00705EC4" w:rsidRDefault="00705EC4" w:rsidP="00705EC4">
      <w:pPr>
        <w:widowControl/>
        <w:autoSpaceDE/>
        <w:autoSpaceDN/>
        <w:spacing w:after="160" w:line="360" w:lineRule="auto"/>
        <w:contextualSpacing/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</w:pPr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 xml:space="preserve">Z okazji festiwalu </w:t>
      </w:r>
      <w:r w:rsidRPr="0052193D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>Kultury i Sportu</w:t>
      </w:r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 xml:space="preserve"> </w:t>
      </w:r>
      <w:r w:rsidRPr="0052193D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 xml:space="preserve">w </w:t>
      </w:r>
      <w:proofErr w:type="spellStart"/>
      <w:r w:rsidRPr="0052193D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>Medzilaborcach</w:t>
      </w:r>
      <w:proofErr w:type="spellEnd"/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 xml:space="preserve"> w dniach </w:t>
      </w:r>
      <w:r w:rsidRPr="00705EC4">
        <w:rPr>
          <w:rFonts w:asciiTheme="minorHAnsi" w:hAnsiTheme="minorHAnsi" w:cstheme="minorHAnsi"/>
          <w:b/>
          <w:bCs/>
          <w:kern w:val="2"/>
          <w:sz w:val="22"/>
          <w:lang w:val="pl-PL"/>
          <w14:ligatures w14:val="standardContextual"/>
        </w:rPr>
        <w:t>28-29 czerwca</w:t>
      </w:r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 xml:space="preserve"> </w:t>
      </w:r>
      <w:r w:rsidRPr="0052193D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>kursuje</w:t>
      </w:r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 xml:space="preserve"> dodatkowa para pociągów wieczornych:</w:t>
      </w:r>
    </w:p>
    <w:p w14:paraId="1181DAE0" w14:textId="77777777" w:rsidR="00705EC4" w:rsidRPr="00705EC4" w:rsidRDefault="00705EC4" w:rsidP="00705EC4">
      <w:pPr>
        <w:widowControl/>
        <w:numPr>
          <w:ilvl w:val="0"/>
          <w:numId w:val="27"/>
        </w:numPr>
        <w:autoSpaceDE/>
        <w:autoSpaceDN/>
        <w:spacing w:after="160" w:line="360" w:lineRule="auto"/>
        <w:contextualSpacing/>
        <w:jc w:val="left"/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</w:pPr>
      <w:proofErr w:type="spellStart"/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>Medzialborce</w:t>
      </w:r>
      <w:proofErr w:type="spellEnd"/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 xml:space="preserve"> 18:05 – Sanok 19:40</w:t>
      </w:r>
    </w:p>
    <w:p w14:paraId="3DB678B9" w14:textId="77777777" w:rsidR="00705EC4" w:rsidRPr="00705EC4" w:rsidRDefault="00705EC4" w:rsidP="00705EC4">
      <w:pPr>
        <w:widowControl/>
        <w:numPr>
          <w:ilvl w:val="0"/>
          <w:numId w:val="27"/>
        </w:numPr>
        <w:autoSpaceDE/>
        <w:autoSpaceDN/>
        <w:spacing w:after="160" w:line="360" w:lineRule="auto"/>
        <w:contextualSpacing/>
        <w:jc w:val="left"/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</w:pPr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 xml:space="preserve">Sanok 19:54 – </w:t>
      </w:r>
      <w:proofErr w:type="spellStart"/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>Medzilaborce</w:t>
      </w:r>
      <w:proofErr w:type="spellEnd"/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 xml:space="preserve"> 21:32</w:t>
      </w:r>
    </w:p>
    <w:p w14:paraId="1C4237A3" w14:textId="77777777" w:rsidR="00705EC4" w:rsidRPr="00705EC4" w:rsidRDefault="00705EC4" w:rsidP="00705EC4">
      <w:pPr>
        <w:widowControl/>
        <w:autoSpaceDE/>
        <w:autoSpaceDN/>
        <w:spacing w:after="160" w:line="360" w:lineRule="auto"/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</w:pPr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 xml:space="preserve">W dniach 28-29 czerwca pociąg powrotny wyjedzie z </w:t>
      </w:r>
      <w:proofErr w:type="spellStart"/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>Medzilabrec</w:t>
      </w:r>
      <w:proofErr w:type="spellEnd"/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 xml:space="preserve"> o 22:33 i przyjedzie do Rzeszowa o godzinie 02:38.</w:t>
      </w:r>
    </w:p>
    <w:p w14:paraId="335D274E" w14:textId="77777777" w:rsidR="00705EC4" w:rsidRPr="00705EC4" w:rsidRDefault="00705EC4" w:rsidP="00705EC4">
      <w:pPr>
        <w:widowControl/>
        <w:autoSpaceDE/>
        <w:autoSpaceDN/>
        <w:spacing w:after="160" w:line="360" w:lineRule="auto"/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</w:pPr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lastRenderedPageBreak/>
        <w:t>Od 28 czerwca w okresie wakacyjnym w dni wolne od pracy na odcinku Ustrzyki Dolne Sanok będą kursowały dodatkowe dwie pary pociągów:</w:t>
      </w:r>
    </w:p>
    <w:p w14:paraId="17B9B2EE" w14:textId="77777777" w:rsidR="00705EC4" w:rsidRPr="00705EC4" w:rsidRDefault="00705EC4" w:rsidP="00705EC4">
      <w:pPr>
        <w:widowControl/>
        <w:numPr>
          <w:ilvl w:val="0"/>
          <w:numId w:val="28"/>
        </w:numPr>
        <w:autoSpaceDE/>
        <w:autoSpaceDN/>
        <w:spacing w:after="160" w:line="360" w:lineRule="auto"/>
        <w:contextualSpacing/>
        <w:jc w:val="left"/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</w:pPr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>Sanok 6:29 – Ustrzyki Dolne o 7:37</w:t>
      </w:r>
    </w:p>
    <w:p w14:paraId="4A1214E6" w14:textId="77777777" w:rsidR="00705EC4" w:rsidRPr="00705EC4" w:rsidRDefault="00705EC4" w:rsidP="00705EC4">
      <w:pPr>
        <w:widowControl/>
        <w:numPr>
          <w:ilvl w:val="0"/>
          <w:numId w:val="28"/>
        </w:numPr>
        <w:autoSpaceDE/>
        <w:autoSpaceDN/>
        <w:spacing w:after="160" w:line="360" w:lineRule="auto"/>
        <w:contextualSpacing/>
        <w:jc w:val="left"/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</w:pPr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 xml:space="preserve">Ustrzyki Dolne 7:47 (w Zagórzu skomunikowanie na pociąg do </w:t>
      </w:r>
      <w:proofErr w:type="spellStart"/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>Medzilaborzec</w:t>
      </w:r>
      <w:proofErr w:type="spellEnd"/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>) – Sanok 9:03</w:t>
      </w:r>
    </w:p>
    <w:p w14:paraId="32B89D7D" w14:textId="77777777" w:rsidR="00705EC4" w:rsidRPr="00705EC4" w:rsidRDefault="00705EC4" w:rsidP="00705EC4">
      <w:pPr>
        <w:widowControl/>
        <w:numPr>
          <w:ilvl w:val="0"/>
          <w:numId w:val="28"/>
        </w:numPr>
        <w:autoSpaceDE/>
        <w:autoSpaceDN/>
        <w:spacing w:after="160" w:line="360" w:lineRule="auto"/>
        <w:contextualSpacing/>
        <w:jc w:val="left"/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</w:pPr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 xml:space="preserve">Sanok 19:18 (w Zagórzu skomunikowany od pociągu z </w:t>
      </w:r>
      <w:proofErr w:type="spellStart"/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>Medzilaborzec</w:t>
      </w:r>
      <w:proofErr w:type="spellEnd"/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>) – Ustrzyki Dolne 20:31</w:t>
      </w:r>
    </w:p>
    <w:p w14:paraId="6F7E8765" w14:textId="77777777" w:rsidR="00705EC4" w:rsidRPr="00705EC4" w:rsidRDefault="00705EC4" w:rsidP="00705EC4">
      <w:pPr>
        <w:widowControl/>
        <w:numPr>
          <w:ilvl w:val="0"/>
          <w:numId w:val="28"/>
        </w:numPr>
        <w:autoSpaceDE/>
        <w:autoSpaceDN/>
        <w:spacing w:after="160" w:line="360" w:lineRule="auto"/>
        <w:contextualSpacing/>
        <w:jc w:val="left"/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</w:pPr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>Ustrzyki Dolne 20:39 – Sanok 21:48</w:t>
      </w:r>
    </w:p>
    <w:p w14:paraId="641D165D" w14:textId="77777777" w:rsidR="00705EC4" w:rsidRPr="00705EC4" w:rsidRDefault="00705EC4" w:rsidP="00705EC4">
      <w:pPr>
        <w:widowControl/>
        <w:autoSpaceDE/>
        <w:autoSpaceDN/>
        <w:spacing w:after="160" w:line="360" w:lineRule="auto"/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</w:pPr>
    </w:p>
    <w:p w14:paraId="4AEFE48C" w14:textId="77777777" w:rsidR="00705EC4" w:rsidRPr="00705EC4" w:rsidRDefault="00705EC4" w:rsidP="00705EC4">
      <w:pPr>
        <w:widowControl/>
        <w:autoSpaceDE/>
        <w:autoSpaceDN/>
        <w:spacing w:after="160" w:line="360" w:lineRule="auto"/>
        <w:jc w:val="center"/>
        <w:rPr>
          <w:rFonts w:asciiTheme="minorHAnsi" w:hAnsiTheme="minorHAnsi" w:cstheme="minorHAnsi"/>
          <w:b/>
          <w:bCs/>
          <w:kern w:val="2"/>
          <w:sz w:val="22"/>
          <w:lang w:val="pl-PL"/>
          <w14:ligatures w14:val="standardContextual"/>
        </w:rPr>
      </w:pPr>
      <w:r w:rsidRPr="00705EC4">
        <w:rPr>
          <w:rFonts w:asciiTheme="minorHAnsi" w:hAnsiTheme="minorHAnsi" w:cstheme="minorHAnsi"/>
          <w:b/>
          <w:bCs/>
          <w:kern w:val="2"/>
          <w:sz w:val="22"/>
          <w:lang w:val="pl-PL"/>
          <w14:ligatures w14:val="standardContextual"/>
        </w:rPr>
        <w:t>Linia 71 (Rzeszów-Sandomierz)</w:t>
      </w:r>
    </w:p>
    <w:p w14:paraId="701FA4E0" w14:textId="77777777" w:rsidR="00705EC4" w:rsidRPr="00705EC4" w:rsidRDefault="00705EC4" w:rsidP="00705EC4">
      <w:pPr>
        <w:widowControl/>
        <w:autoSpaceDE/>
        <w:autoSpaceDN/>
        <w:spacing w:after="160" w:line="360" w:lineRule="auto"/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</w:pPr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>Wzorem lat wcześniejszych od 28 czerwca na okres wakacji uruchomione zostaną połączenia w relacji Rzeszów Główny – Sandomierz:</w:t>
      </w:r>
    </w:p>
    <w:p w14:paraId="0905134C" w14:textId="77777777" w:rsidR="00705EC4" w:rsidRPr="00705EC4" w:rsidRDefault="00705EC4" w:rsidP="00705EC4">
      <w:pPr>
        <w:widowControl/>
        <w:numPr>
          <w:ilvl w:val="0"/>
          <w:numId w:val="29"/>
        </w:numPr>
        <w:autoSpaceDE/>
        <w:autoSpaceDN/>
        <w:spacing w:after="160" w:line="360" w:lineRule="auto"/>
        <w:contextualSpacing/>
        <w:jc w:val="left"/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</w:pPr>
      <w:bookmarkStart w:id="2" w:name="_Hlk199916792"/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 xml:space="preserve">Rzeszów </w:t>
      </w:r>
      <w:bookmarkEnd w:id="2"/>
      <w:r w:rsidRPr="00705EC4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>7:20 – Sandomierz 8:49</w:t>
      </w:r>
    </w:p>
    <w:p w14:paraId="15728E60" w14:textId="22C21012" w:rsidR="004247E8" w:rsidRPr="0052193D" w:rsidRDefault="00705EC4" w:rsidP="00D027E5">
      <w:pPr>
        <w:pStyle w:val="Akapitzlist"/>
        <w:widowControl/>
        <w:numPr>
          <w:ilvl w:val="0"/>
          <w:numId w:val="29"/>
        </w:numPr>
        <w:autoSpaceDE/>
        <w:autoSpaceDN/>
        <w:spacing w:line="240" w:lineRule="auto"/>
        <w:rPr>
          <w:rFonts w:asciiTheme="minorHAnsi" w:eastAsia="Times New Roman" w:hAnsiTheme="minorHAnsi" w:cstheme="minorHAnsi"/>
          <w:color w:val="222222"/>
          <w:sz w:val="22"/>
          <w:lang w:val="pl-PL" w:eastAsia="pl-PL"/>
        </w:rPr>
      </w:pPr>
      <w:r w:rsidRPr="0052193D">
        <w:rPr>
          <w:rFonts w:asciiTheme="minorHAnsi" w:hAnsiTheme="minorHAnsi" w:cstheme="minorHAnsi"/>
          <w:kern w:val="2"/>
          <w:sz w:val="22"/>
          <w:lang w:val="pl-PL"/>
          <w14:ligatures w14:val="standardContextual"/>
        </w:rPr>
        <w:t>Sandomierz 17:30 – Rzeszów 19:11</w:t>
      </w:r>
    </w:p>
    <w:p w14:paraId="2EB2E52C" w14:textId="77777777" w:rsidR="00D56971" w:rsidRPr="0052193D" w:rsidRDefault="00D56971" w:rsidP="00352336">
      <w:pPr>
        <w:widowControl/>
        <w:autoSpaceDE/>
        <w:autoSpaceDN/>
        <w:spacing w:line="240" w:lineRule="auto"/>
        <w:rPr>
          <w:rFonts w:asciiTheme="minorHAnsi" w:eastAsia="Times New Roman" w:hAnsiTheme="minorHAnsi" w:cstheme="minorHAnsi"/>
          <w:color w:val="222222"/>
          <w:sz w:val="22"/>
          <w:lang w:val="pl-PL" w:eastAsia="pl-PL"/>
        </w:rPr>
      </w:pPr>
    </w:p>
    <w:p w14:paraId="232F14B3" w14:textId="7F547CEA" w:rsidR="00E60B8F" w:rsidRPr="0052193D" w:rsidRDefault="00F330AA" w:rsidP="00352336">
      <w:pPr>
        <w:widowControl/>
        <w:autoSpaceDE/>
        <w:autoSpaceDN/>
        <w:spacing w:line="240" w:lineRule="auto"/>
        <w:rPr>
          <w:rFonts w:asciiTheme="minorHAnsi" w:eastAsia="Times New Roman" w:hAnsiTheme="minorHAnsi" w:cstheme="minorHAnsi"/>
          <w:sz w:val="22"/>
          <w:lang w:val="pl-PL" w:eastAsia="pl-PL"/>
        </w:rPr>
      </w:pPr>
      <w:r w:rsidRPr="0052193D">
        <w:rPr>
          <w:rFonts w:asciiTheme="minorHAnsi" w:eastAsia="Times New Roman" w:hAnsiTheme="minorHAnsi" w:cstheme="minorHAnsi"/>
          <w:sz w:val="22"/>
          <w:lang w:val="pl-PL" w:eastAsia="pl-PL"/>
        </w:rPr>
        <w:t>Więcej informacji jest dostępnych</w:t>
      </w:r>
      <w:r w:rsidR="00E60B8F" w:rsidRPr="0052193D">
        <w:rPr>
          <w:rFonts w:asciiTheme="minorHAnsi" w:eastAsia="Times New Roman" w:hAnsiTheme="minorHAnsi" w:cstheme="minorHAnsi"/>
          <w:sz w:val="22"/>
          <w:lang w:val="pl-PL" w:eastAsia="pl-PL"/>
        </w:rPr>
        <w:t xml:space="preserve"> na stronie internetowej </w:t>
      </w:r>
      <w:r w:rsidR="00E60B8F" w:rsidRPr="0052193D">
        <w:rPr>
          <w:rFonts w:asciiTheme="minorHAnsi" w:eastAsia="Times New Roman" w:hAnsiTheme="minorHAnsi" w:cstheme="minorHAnsi"/>
          <w:b/>
          <w:sz w:val="22"/>
          <w:lang w:val="pl-PL" w:eastAsia="pl-PL"/>
        </w:rPr>
        <w:t>www.polregio.pl</w:t>
      </w:r>
    </w:p>
    <w:p w14:paraId="6039DA63" w14:textId="77777777" w:rsidR="00E60B8F" w:rsidRPr="0052193D" w:rsidRDefault="00E60B8F" w:rsidP="00352336">
      <w:pPr>
        <w:widowControl/>
        <w:autoSpaceDE/>
        <w:autoSpaceDN/>
        <w:spacing w:line="240" w:lineRule="auto"/>
        <w:rPr>
          <w:rFonts w:asciiTheme="minorHAnsi" w:eastAsia="Times New Roman" w:hAnsiTheme="minorHAnsi" w:cstheme="minorHAnsi"/>
          <w:sz w:val="22"/>
          <w:lang w:val="pl-PL" w:eastAsia="pl-PL"/>
        </w:rPr>
      </w:pPr>
    </w:p>
    <w:p w14:paraId="0D08631C" w14:textId="4F49DBCE" w:rsidR="00E60B8F" w:rsidRPr="0052193D" w:rsidRDefault="00E60B8F" w:rsidP="00E60B8F">
      <w:pPr>
        <w:widowControl/>
        <w:autoSpaceDE/>
        <w:autoSpaceDN/>
        <w:spacing w:line="240" w:lineRule="auto"/>
        <w:rPr>
          <w:rFonts w:asciiTheme="minorHAnsi" w:eastAsia="Times New Roman" w:hAnsiTheme="minorHAnsi" w:cstheme="minorHAnsi"/>
          <w:sz w:val="22"/>
          <w:lang w:val="pl-PL" w:eastAsia="pl-PL"/>
        </w:rPr>
      </w:pPr>
      <w:r w:rsidRPr="0052193D">
        <w:rPr>
          <w:rFonts w:asciiTheme="minorHAnsi" w:eastAsia="Times New Roman" w:hAnsiTheme="minorHAnsi" w:cstheme="minorHAnsi"/>
          <w:b/>
          <w:bCs/>
          <w:color w:val="000000"/>
          <w:sz w:val="22"/>
          <w:lang w:val="pl-PL" w:eastAsia="pl-PL"/>
        </w:rPr>
        <w:t>Z uwagi na korektę w rozkładzie jazdy oraz zamknięcia torowe apelujemy do podróżnych, aby przed planowanym wyjazdem dokładnie zapoznali się ze zmienionym rozkładem jazdy pociągów</w:t>
      </w:r>
      <w:r w:rsidRPr="0052193D">
        <w:rPr>
          <w:rFonts w:asciiTheme="minorHAnsi" w:eastAsia="Times New Roman" w:hAnsiTheme="minorHAnsi" w:cstheme="minorHAnsi"/>
          <w:color w:val="000000"/>
          <w:sz w:val="22"/>
          <w:lang w:val="pl-PL" w:eastAsia="pl-PL"/>
        </w:rPr>
        <w:t xml:space="preserve">. Informacje o rozkładzie jazdy pociągów POLREGIO można uzyskać pod numerem telefonu infolinii: 703 20 20 20 (czynnej całą dobę) oraz w wyszukiwarkach na stronach internetowych: </w:t>
      </w:r>
      <w:hyperlink r:id="rId8" w:history="1">
        <w:r w:rsidRPr="0052193D">
          <w:rPr>
            <w:rFonts w:asciiTheme="minorHAnsi" w:eastAsia="Times New Roman" w:hAnsiTheme="minorHAnsi" w:cstheme="minorHAnsi"/>
            <w:color w:val="0000FF"/>
            <w:sz w:val="22"/>
            <w:u w:val="single"/>
            <w:lang w:val="pl-PL" w:eastAsia="pl-PL"/>
          </w:rPr>
          <w:t>polregio.pl</w:t>
        </w:r>
      </w:hyperlink>
      <w:r w:rsidRPr="0052193D">
        <w:rPr>
          <w:rFonts w:asciiTheme="minorHAnsi" w:eastAsia="Times New Roman" w:hAnsiTheme="minorHAnsi" w:cstheme="minorHAnsi"/>
          <w:color w:val="000000"/>
          <w:sz w:val="22"/>
          <w:lang w:val="pl-PL" w:eastAsia="pl-PL"/>
        </w:rPr>
        <w:t>, </w:t>
      </w:r>
      <w:hyperlink r:id="rId9" w:history="1">
        <w:r w:rsidRPr="0052193D">
          <w:rPr>
            <w:rFonts w:asciiTheme="minorHAnsi" w:eastAsia="Times New Roman" w:hAnsiTheme="minorHAnsi" w:cstheme="minorHAnsi"/>
            <w:color w:val="0000FF"/>
            <w:sz w:val="22"/>
            <w:u w:val="single"/>
            <w:lang w:val="pl-PL" w:eastAsia="pl-PL"/>
          </w:rPr>
          <w:t>portalpasazera.pl.</w:t>
        </w:r>
      </w:hyperlink>
    </w:p>
    <w:p w14:paraId="15CEE33F" w14:textId="77777777" w:rsidR="00E60B8F" w:rsidRPr="0052193D" w:rsidRDefault="00E60B8F" w:rsidP="00E60B8F">
      <w:pPr>
        <w:widowControl/>
        <w:autoSpaceDE/>
        <w:autoSpaceDN/>
        <w:spacing w:after="200" w:line="240" w:lineRule="auto"/>
        <w:rPr>
          <w:rFonts w:asciiTheme="minorHAnsi" w:eastAsia="Times New Roman" w:hAnsiTheme="minorHAnsi" w:cstheme="minorHAnsi"/>
          <w:sz w:val="22"/>
          <w:lang w:val="pl-PL" w:eastAsia="pl-PL"/>
        </w:rPr>
      </w:pPr>
    </w:p>
    <w:p w14:paraId="7434BF96" w14:textId="1EC55150" w:rsidR="00E60B8F" w:rsidRPr="0052193D" w:rsidRDefault="00D027E5" w:rsidP="00715323">
      <w:pPr>
        <w:widowControl/>
        <w:tabs>
          <w:tab w:val="left" w:pos="4678"/>
        </w:tabs>
        <w:autoSpaceDE/>
        <w:autoSpaceDN/>
        <w:spacing w:line="240" w:lineRule="auto"/>
        <w:rPr>
          <w:rFonts w:asciiTheme="minorHAnsi" w:hAnsiTheme="minorHAnsi" w:cstheme="minorHAnsi"/>
          <w:color w:val="222222"/>
          <w:kern w:val="2"/>
          <w:sz w:val="22"/>
          <w:shd w:val="clear" w:color="auto" w:fill="FFFFFF"/>
          <w:lang w:val="pl-PL"/>
          <w14:ligatures w14:val="standardContextual"/>
        </w:rPr>
      </w:pPr>
      <w:r w:rsidRPr="0052193D">
        <w:rPr>
          <w:rFonts w:asciiTheme="minorHAnsi" w:hAnsiTheme="minorHAnsi" w:cstheme="minorHAnsi"/>
          <w:color w:val="222222"/>
          <w:kern w:val="2"/>
          <w:sz w:val="22"/>
          <w:shd w:val="clear" w:color="auto" w:fill="FFFFFF"/>
          <w:lang w:val="pl-PL"/>
          <w14:ligatures w14:val="standardContextual"/>
        </w:rPr>
        <w:t>POLREGIO S.A. jest największym pasażerskim przewoźnikiem kolejowym w Polsce. Jego udział w rynku wynosi 26%. Każdego dnia na tory w całym kraju wyjeżdża ponad 2000 pociągów, a w weekendy ponad 1450 składów, zamawianych przez urzędy marszałkowskie. Pociągi POLREGIO zatrzymują się na niemal 2000 stacji. W 2024 roku z usług przewoźnika skorzystało blisko 101 mln pasażerów. Większościowym akcjonariuszem spółki jest Agencja Rozwoju Przemysłu S.A. (50% i jedna akcja), a pozostałymi akcjonariuszami są samorządy wojewódzkie.</w:t>
      </w:r>
    </w:p>
    <w:p w14:paraId="35109EC4" w14:textId="77777777" w:rsidR="00715323" w:rsidRDefault="00715323" w:rsidP="00715323">
      <w:pPr>
        <w:widowControl/>
        <w:tabs>
          <w:tab w:val="left" w:pos="4678"/>
        </w:tabs>
        <w:autoSpaceDE/>
        <w:autoSpaceDN/>
        <w:spacing w:line="240" w:lineRule="auto"/>
        <w:rPr>
          <w:color w:val="222222"/>
          <w:kern w:val="2"/>
          <w:sz w:val="22"/>
          <w:shd w:val="clear" w:color="auto" w:fill="FFFFFF"/>
          <w:lang w:val="pl-PL"/>
          <w14:ligatures w14:val="standardContextual"/>
        </w:rPr>
      </w:pPr>
    </w:p>
    <w:p w14:paraId="0E50DD63" w14:textId="77777777" w:rsidR="00715323" w:rsidRPr="00FF159F" w:rsidRDefault="00715323" w:rsidP="00715323">
      <w:pPr>
        <w:widowControl/>
        <w:tabs>
          <w:tab w:val="left" w:pos="4678"/>
        </w:tabs>
        <w:autoSpaceDE/>
        <w:autoSpaceDN/>
        <w:spacing w:line="240" w:lineRule="auto"/>
        <w:rPr>
          <w:rFonts w:asciiTheme="minorHAnsi" w:eastAsia="Times New Roman" w:hAnsiTheme="minorHAnsi" w:cs="Times New Roman"/>
          <w:szCs w:val="24"/>
          <w:lang w:val="pl-PL" w:eastAsia="pl-PL"/>
        </w:rPr>
      </w:pPr>
    </w:p>
    <w:p w14:paraId="26A6CCB0" w14:textId="77777777" w:rsidR="00E60B8F" w:rsidRPr="00FF159F" w:rsidRDefault="00E60B8F" w:rsidP="00E60B8F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536"/>
        </w:tabs>
        <w:autoSpaceDE/>
        <w:autoSpaceDN/>
        <w:spacing w:line="280" w:lineRule="auto"/>
        <w:rPr>
          <w:b/>
          <w:sz w:val="18"/>
          <w:szCs w:val="16"/>
          <w:u w:color="000000"/>
          <w:bdr w:val="nil"/>
          <w:lang w:val="pl-PL" w:eastAsia="pl-PL"/>
        </w:rPr>
      </w:pPr>
      <w:r w:rsidRPr="00FF159F">
        <w:rPr>
          <w:rFonts w:asciiTheme="minorHAnsi" w:hAnsiTheme="minorHAnsi"/>
          <w:color w:val="000000"/>
          <w:szCs w:val="24"/>
          <w:u w:color="000000"/>
          <w:bdr w:val="nil"/>
          <w:lang w:val="pl-PL" w:eastAsia="pl-PL"/>
        </w:rPr>
        <w:tab/>
      </w:r>
      <w:r w:rsidRPr="00FF159F">
        <w:rPr>
          <w:b/>
          <w:sz w:val="18"/>
          <w:szCs w:val="16"/>
          <w:u w:color="000000"/>
          <w:bdr w:val="nil"/>
          <w:lang w:val="pl-PL" w:eastAsia="pl-PL"/>
        </w:rPr>
        <w:tab/>
        <w:t>Szczegółowe informacje:</w:t>
      </w:r>
    </w:p>
    <w:p w14:paraId="79E32273" w14:textId="32B28437" w:rsidR="00E60B8F" w:rsidRPr="00352336" w:rsidRDefault="00E60B8F" w:rsidP="00352336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536"/>
        </w:tabs>
        <w:autoSpaceDE/>
        <w:autoSpaceDN/>
        <w:spacing w:line="280" w:lineRule="auto"/>
        <w:rPr>
          <w:color w:val="000000"/>
          <w:sz w:val="18"/>
          <w:szCs w:val="16"/>
          <w:u w:color="000000"/>
          <w:bdr w:val="nil"/>
          <w:lang w:val="pl-PL" w:eastAsia="pl-PL"/>
        </w:rPr>
      </w:pPr>
      <w:r w:rsidRPr="00FF159F">
        <w:rPr>
          <w:b/>
          <w:sz w:val="18"/>
          <w:szCs w:val="16"/>
          <w:u w:color="000000"/>
          <w:bdr w:val="nil"/>
          <w:lang w:val="pl-PL" w:eastAsia="pl-PL"/>
        </w:rPr>
        <w:tab/>
      </w:r>
      <w:r w:rsidRPr="00FF159F">
        <w:rPr>
          <w:b/>
          <w:sz w:val="18"/>
          <w:szCs w:val="16"/>
          <w:u w:color="000000"/>
          <w:bdr w:val="nil"/>
          <w:lang w:val="pl-PL" w:eastAsia="pl-PL"/>
        </w:rPr>
        <w:tab/>
      </w:r>
      <w:r w:rsidR="00664CA2" w:rsidRPr="00664CA2">
        <w:rPr>
          <w:sz w:val="18"/>
          <w:szCs w:val="16"/>
          <w:u w:color="000000"/>
          <w:bdr w:val="nil"/>
          <w:lang w:val="pl-PL" w:eastAsia="pl-PL"/>
        </w:rPr>
        <w:t xml:space="preserve">Jan </w:t>
      </w:r>
      <w:proofErr w:type="spellStart"/>
      <w:r w:rsidR="00664CA2" w:rsidRPr="00664CA2">
        <w:rPr>
          <w:sz w:val="18"/>
          <w:szCs w:val="16"/>
          <w:u w:color="000000"/>
          <w:bdr w:val="nil"/>
          <w:lang w:val="pl-PL" w:eastAsia="pl-PL"/>
        </w:rPr>
        <w:t>Prawelski</w:t>
      </w:r>
      <w:proofErr w:type="spellEnd"/>
    </w:p>
    <w:p w14:paraId="19AD820D" w14:textId="77777777" w:rsidR="00E60B8F" w:rsidRPr="00FF159F" w:rsidRDefault="00E60B8F" w:rsidP="00E60B8F">
      <w:pPr>
        <w:tabs>
          <w:tab w:val="left" w:pos="4536"/>
        </w:tabs>
        <w:autoSpaceDE/>
        <w:autoSpaceDN/>
        <w:spacing w:line="278" w:lineRule="auto"/>
        <w:rPr>
          <w:sz w:val="18"/>
          <w:szCs w:val="16"/>
          <w:u w:color="000000"/>
          <w:lang w:val="pl-PL" w:eastAsia="pl-PL"/>
        </w:rPr>
      </w:pPr>
      <w:r w:rsidRPr="00FF159F">
        <w:rPr>
          <w:sz w:val="18"/>
          <w:szCs w:val="16"/>
          <w:u w:color="000000"/>
          <w:lang w:val="pl-PL" w:eastAsia="pl-PL"/>
        </w:rPr>
        <w:tab/>
      </w:r>
      <w:r w:rsidRPr="00FF159F">
        <w:rPr>
          <w:sz w:val="18"/>
          <w:szCs w:val="16"/>
          <w:u w:color="000000"/>
          <w:lang w:val="pl-PL" w:eastAsia="pl-PL"/>
        </w:rPr>
        <w:tab/>
        <w:t>POLREGIO S.A. Podkarpacki Zakład w Rzeszowie</w:t>
      </w:r>
    </w:p>
    <w:p w14:paraId="3062F255" w14:textId="3FFDA55B" w:rsidR="00E60B8F" w:rsidRPr="00FF159F" w:rsidRDefault="00E60B8F" w:rsidP="00E60B8F">
      <w:pPr>
        <w:tabs>
          <w:tab w:val="left" w:pos="4536"/>
        </w:tabs>
        <w:autoSpaceDE/>
        <w:autoSpaceDN/>
        <w:spacing w:line="278" w:lineRule="auto"/>
        <w:rPr>
          <w:sz w:val="18"/>
          <w:szCs w:val="16"/>
          <w:u w:color="000000"/>
          <w:lang w:eastAsia="pl-PL"/>
        </w:rPr>
      </w:pPr>
      <w:r w:rsidRPr="00FF159F">
        <w:rPr>
          <w:sz w:val="18"/>
          <w:szCs w:val="16"/>
          <w:u w:color="000000"/>
          <w:lang w:val="pl-PL" w:eastAsia="pl-PL"/>
        </w:rPr>
        <w:tab/>
      </w:r>
      <w:r w:rsidRPr="00FF159F">
        <w:rPr>
          <w:sz w:val="18"/>
          <w:szCs w:val="16"/>
          <w:u w:color="000000"/>
          <w:lang w:val="pl-PL" w:eastAsia="pl-PL"/>
        </w:rPr>
        <w:tab/>
      </w:r>
      <w:r w:rsidRPr="00FF159F">
        <w:rPr>
          <w:sz w:val="18"/>
          <w:szCs w:val="16"/>
          <w:u w:color="000000"/>
          <w:lang w:eastAsia="pl-PL"/>
        </w:rPr>
        <w:t xml:space="preserve">tel. </w:t>
      </w:r>
      <w:r w:rsidR="00664CA2">
        <w:rPr>
          <w:sz w:val="18"/>
          <w:szCs w:val="16"/>
          <w:u w:color="000000"/>
          <w:lang w:eastAsia="pl-PL"/>
        </w:rPr>
        <w:t>782 450 319</w:t>
      </w:r>
    </w:p>
    <w:p w14:paraId="38445C69" w14:textId="7DF5D9EF" w:rsidR="00ED15C9" w:rsidRPr="00E60B8F" w:rsidRDefault="00E60B8F" w:rsidP="00E60B8F">
      <w:pPr>
        <w:tabs>
          <w:tab w:val="left" w:pos="4536"/>
        </w:tabs>
        <w:autoSpaceDE/>
        <w:autoSpaceDN/>
        <w:spacing w:line="278" w:lineRule="auto"/>
        <w:rPr>
          <w:rFonts w:asciiTheme="minorHAnsi" w:hAnsiTheme="minorHAnsi"/>
          <w:color w:val="1155CC"/>
          <w:sz w:val="20"/>
          <w:szCs w:val="20"/>
          <w:u w:val="single"/>
        </w:rPr>
      </w:pPr>
      <w:r w:rsidRPr="00FF159F">
        <w:rPr>
          <w:sz w:val="18"/>
          <w:szCs w:val="16"/>
          <w:u w:color="000000"/>
          <w:lang w:eastAsia="pl-PL"/>
        </w:rPr>
        <w:tab/>
      </w:r>
      <w:r w:rsidRPr="00FF159F">
        <w:rPr>
          <w:sz w:val="18"/>
          <w:szCs w:val="16"/>
          <w:u w:color="000000"/>
          <w:lang w:eastAsia="pl-PL"/>
        </w:rPr>
        <w:tab/>
        <w:t xml:space="preserve">e-mail: </w:t>
      </w:r>
      <w:r w:rsidR="00664CA2">
        <w:rPr>
          <w:sz w:val="18"/>
          <w:szCs w:val="16"/>
          <w:u w:color="000000"/>
          <w:lang w:eastAsia="pl-PL"/>
        </w:rPr>
        <w:t>jan.prawelski@polregio.pl</w:t>
      </w:r>
    </w:p>
    <w:sectPr w:rsidR="00ED15C9" w:rsidRPr="00E60B8F" w:rsidSect="009578C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10" w:h="16840"/>
      <w:pgMar w:top="992" w:right="1418" w:bottom="1985" w:left="1418" w:header="680" w:footer="85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16A5D" w14:textId="77777777" w:rsidR="00E749C8" w:rsidRDefault="00E749C8">
      <w:r>
        <w:separator/>
      </w:r>
    </w:p>
  </w:endnote>
  <w:endnote w:type="continuationSeparator" w:id="0">
    <w:p w14:paraId="5F79756B" w14:textId="77777777" w:rsidR="00E749C8" w:rsidRDefault="00E74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589A3" w14:textId="77777777" w:rsidR="00903BDC" w:rsidRDefault="00903B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E4849" w14:textId="7FABA926" w:rsidR="00FA3E11" w:rsidRDefault="00903BDC">
    <w:pPr>
      <w:pStyle w:val="Tekstpodstawowy"/>
      <w:spacing w:line="14" w:lineRule="auto"/>
      <w:rPr>
        <w:sz w:val="20"/>
      </w:rPr>
    </w:pPr>
    <w:r w:rsidRPr="00903BDC">
      <w:rPr>
        <w:noProof/>
        <w:sz w:val="20"/>
        <w:lang w:val="pl-PL" w:eastAsia="pl-PL"/>
      </w:rPr>
      <mc:AlternateContent>
        <mc:Choice Requires="wps">
          <w:drawing>
            <wp:anchor distT="0" distB="0" distL="114300" distR="114300" simplePos="0" relativeHeight="251671040" behindDoc="0" locked="0" layoutInCell="1" allowOverlap="1" wp14:anchorId="0E164D2C" wp14:editId="7B07B3B4">
              <wp:simplePos x="0" y="0"/>
              <wp:positionH relativeFrom="page">
                <wp:posOffset>5045075</wp:posOffset>
              </wp:positionH>
              <wp:positionV relativeFrom="page">
                <wp:posOffset>10037445</wp:posOffset>
              </wp:positionV>
              <wp:extent cx="3172460" cy="362585"/>
              <wp:effectExtent l="0" t="0" r="8890" b="18415"/>
              <wp:wrapNone/>
              <wp:docPr id="1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72460" cy="3625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5E0A7B" w14:textId="77777777" w:rsidR="00903BDC" w:rsidRPr="00903BDC" w:rsidRDefault="00903BDC" w:rsidP="00903BDC">
                          <w:pPr>
                            <w:spacing w:before="20" w:line="180" w:lineRule="exact"/>
                            <w:ind w:right="17"/>
                            <w:jc w:val="left"/>
                            <w:rPr>
                              <w:sz w:val="14"/>
                              <w:lang w:val="pl-PL"/>
                            </w:rPr>
                          </w:pPr>
                          <w:r w:rsidRPr="00903BDC">
                            <w:rPr>
                              <w:sz w:val="14"/>
                              <w:lang w:val="pl-PL"/>
                            </w:rPr>
                            <w:t>KRS: 0000929422</w:t>
                          </w:r>
                        </w:p>
                        <w:p w14:paraId="4CC4E979" w14:textId="77777777" w:rsidR="00903BDC" w:rsidRPr="00903BDC" w:rsidRDefault="00903BDC" w:rsidP="00903BDC">
                          <w:pPr>
                            <w:spacing w:before="9" w:line="180" w:lineRule="exact"/>
                            <w:jc w:val="left"/>
                            <w:rPr>
                              <w:sz w:val="14"/>
                              <w:lang w:val="pl-PL"/>
                            </w:rPr>
                          </w:pPr>
                          <w:r w:rsidRPr="00903BDC">
                            <w:rPr>
                              <w:sz w:val="14"/>
                              <w:lang w:val="pl-PL"/>
                            </w:rPr>
                            <w:t>Sąd Rejonowy dla m.st. Warszawy</w:t>
                          </w:r>
                        </w:p>
                        <w:p w14:paraId="393DAA2A" w14:textId="77777777" w:rsidR="00903BDC" w:rsidRPr="00903BDC" w:rsidRDefault="00903BDC" w:rsidP="00903BDC">
                          <w:pPr>
                            <w:spacing w:before="9" w:line="180" w:lineRule="exact"/>
                            <w:ind w:left="20" w:right="17"/>
                            <w:jc w:val="left"/>
                            <w:rPr>
                              <w:sz w:val="14"/>
                              <w:lang w:val="pl-PL"/>
                            </w:rPr>
                          </w:pPr>
                          <w:r w:rsidRPr="00903BDC">
                            <w:rPr>
                              <w:sz w:val="14"/>
                              <w:lang w:val="pl-PL"/>
                            </w:rPr>
                            <w:t>XIII   Wydział Gospodarczy Krajowego Rejestru Sądowego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164D2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397.25pt;margin-top:790.35pt;width:249.8pt;height:28.55pt;z-index:25167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" filled="f" stroked="f">
              <v:textbox inset="0,0,0,0">
                <w:txbxContent>
                  <w:p w14:paraId="625E0A7B" w14:textId="77777777" w:rsidR="00903BDC" w:rsidRPr="00903BDC" w:rsidRDefault="00903BDC" w:rsidP="00903BDC">
                    <w:pPr>
                      <w:spacing w:before="20" w:line="180" w:lineRule="exact"/>
                      <w:ind w:right="17"/>
                      <w:jc w:val="left"/>
                      <w:rPr>
                        <w:sz w:val="14"/>
                        <w:lang w:val="pl-PL"/>
                      </w:rPr>
                    </w:pPr>
                    <w:r w:rsidRPr="00903BDC">
                      <w:rPr>
                        <w:sz w:val="14"/>
                        <w:lang w:val="pl-PL"/>
                      </w:rPr>
                      <w:t>KRS: 0000929422</w:t>
                    </w:r>
                  </w:p>
                  <w:p w14:paraId="4CC4E979" w14:textId="77777777" w:rsidR="00903BDC" w:rsidRPr="00903BDC" w:rsidRDefault="00903BDC" w:rsidP="00903BDC">
                    <w:pPr>
                      <w:spacing w:before="9" w:line="180" w:lineRule="exact"/>
                      <w:jc w:val="left"/>
                      <w:rPr>
                        <w:sz w:val="14"/>
                        <w:lang w:val="pl-PL"/>
                      </w:rPr>
                    </w:pPr>
                    <w:r w:rsidRPr="00903BDC">
                      <w:rPr>
                        <w:sz w:val="14"/>
                        <w:lang w:val="pl-PL"/>
                      </w:rPr>
                      <w:t>Sąd Rejonowy dla m.st. Warszawy</w:t>
                    </w:r>
                  </w:p>
                  <w:p w14:paraId="393DAA2A" w14:textId="77777777" w:rsidR="00903BDC" w:rsidRPr="00903BDC" w:rsidRDefault="00903BDC" w:rsidP="00903BDC">
                    <w:pPr>
                      <w:spacing w:before="9" w:line="180" w:lineRule="exact"/>
                      <w:ind w:left="20" w:right="17"/>
                      <w:jc w:val="left"/>
                      <w:rPr>
                        <w:sz w:val="14"/>
                        <w:lang w:val="pl-PL"/>
                      </w:rPr>
                    </w:pPr>
                    <w:r w:rsidRPr="00903BDC">
                      <w:rPr>
                        <w:sz w:val="14"/>
                        <w:lang w:val="pl-PL"/>
                      </w:rPr>
                      <w:t>XIII   Wydział Gospodarczy Krajowego Rejestru Sądowego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903BDC">
      <w:rPr>
        <w:noProof/>
        <w:sz w:val="20"/>
        <w:lang w:val="pl-PL" w:eastAsia="pl-PL"/>
      </w:rPr>
      <mc:AlternateContent>
        <mc:Choice Requires="wps">
          <w:drawing>
            <wp:anchor distT="0" distB="0" distL="114300" distR="114300" simplePos="0" relativeHeight="251672064" behindDoc="0" locked="0" layoutInCell="1" allowOverlap="1" wp14:anchorId="4944C187" wp14:editId="60382281">
              <wp:simplePos x="0" y="0"/>
              <wp:positionH relativeFrom="page">
                <wp:posOffset>5029835</wp:posOffset>
              </wp:positionH>
              <wp:positionV relativeFrom="page">
                <wp:posOffset>9618345</wp:posOffset>
              </wp:positionV>
              <wp:extent cx="2324100" cy="362585"/>
              <wp:effectExtent l="0" t="0" r="0" b="18415"/>
              <wp:wrapNone/>
              <wp:docPr id="1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24100" cy="3625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B5D39E" w14:textId="77777777" w:rsidR="00903BDC" w:rsidRPr="00903BDC" w:rsidRDefault="00903BDC" w:rsidP="00903BDC">
                          <w:pPr>
                            <w:spacing w:before="20" w:line="180" w:lineRule="exact"/>
                            <w:ind w:left="23"/>
                            <w:rPr>
                              <w:sz w:val="14"/>
                              <w:lang w:val="pl-PL"/>
                            </w:rPr>
                          </w:pPr>
                          <w:r w:rsidRPr="00903BDC">
                            <w:rPr>
                              <w:sz w:val="14"/>
                              <w:lang w:val="pl-PL"/>
                            </w:rPr>
                            <w:t>NIP: 526 25 57 278, REGON 017319719</w:t>
                          </w:r>
                        </w:p>
                        <w:p w14:paraId="13841D62" w14:textId="77777777" w:rsidR="00903BDC" w:rsidRPr="00903BDC" w:rsidRDefault="00903BDC" w:rsidP="00903BDC">
                          <w:pPr>
                            <w:spacing w:before="9" w:line="180" w:lineRule="exact"/>
                            <w:ind w:left="23"/>
                            <w:rPr>
                              <w:sz w:val="14"/>
                              <w:lang w:val="pl-PL"/>
                            </w:rPr>
                          </w:pPr>
                          <w:r w:rsidRPr="00903BDC">
                            <w:rPr>
                              <w:sz w:val="14"/>
                              <w:lang w:val="pl-PL"/>
                            </w:rPr>
                            <w:t>Kapitał zakładowy: 616 242 600,00 PLN wpłacony w całości.</w:t>
                          </w:r>
                        </w:p>
                        <w:p w14:paraId="4E67E8EE" w14:textId="77777777" w:rsidR="00903BDC" w:rsidRPr="00377D5C" w:rsidRDefault="00903BDC" w:rsidP="00903BDC">
                          <w:pPr>
                            <w:spacing w:before="9" w:line="180" w:lineRule="exact"/>
                            <w:ind w:left="23"/>
                            <w:rPr>
                              <w:color w:val="FF0000"/>
                              <w:sz w:val="14"/>
                              <w:u w:val="single"/>
                              <w:lang w:val="pl-PL"/>
                            </w:rPr>
                          </w:pPr>
                          <w:hyperlink r:id="rId1">
                            <w:r w:rsidRPr="00377D5C">
                              <w:rPr>
                                <w:color w:val="FF0000"/>
                                <w:sz w:val="14"/>
                                <w:u w:val="single"/>
                                <w:lang w:val="pl-PL"/>
                              </w:rPr>
                              <w:t>www.polregio.pl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944C187" id="Text Box 1" o:spid="_x0000_s1027" type="#_x0000_t202" style="position:absolute;left:0;text-align:left;margin-left:396.05pt;margin-top:757.35pt;width:183pt;height:28.55pt;z-index:25167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" filled="f" stroked="f">
              <v:textbox inset="0,0,0,0">
                <w:txbxContent>
                  <w:p w14:paraId="0DB5D39E" w14:textId="77777777" w:rsidR="00903BDC" w:rsidRPr="00903BDC" w:rsidRDefault="00903BDC" w:rsidP="00903BDC">
                    <w:pPr>
                      <w:spacing w:before="20" w:line="180" w:lineRule="exact"/>
                      <w:ind w:left="23"/>
                      <w:rPr>
                        <w:sz w:val="14"/>
                        <w:lang w:val="pl-PL"/>
                      </w:rPr>
                    </w:pPr>
                    <w:r w:rsidRPr="00903BDC">
                      <w:rPr>
                        <w:sz w:val="14"/>
                        <w:lang w:val="pl-PL"/>
                      </w:rPr>
                      <w:t>NIP: 526 25 57 278, REGON 017319719</w:t>
                    </w:r>
                  </w:p>
                  <w:p w14:paraId="13841D62" w14:textId="77777777" w:rsidR="00903BDC" w:rsidRPr="00903BDC" w:rsidRDefault="00903BDC" w:rsidP="00903BDC">
                    <w:pPr>
                      <w:spacing w:before="9" w:line="180" w:lineRule="exact"/>
                      <w:ind w:left="23"/>
                      <w:rPr>
                        <w:sz w:val="14"/>
                        <w:lang w:val="pl-PL"/>
                      </w:rPr>
                    </w:pPr>
                    <w:r w:rsidRPr="00903BDC">
                      <w:rPr>
                        <w:sz w:val="14"/>
                        <w:lang w:val="pl-PL"/>
                      </w:rPr>
                      <w:t>Kapitał zakładowy: 616 242 600,00 PLN wpłacony w całości.</w:t>
                    </w:r>
                  </w:p>
                  <w:p w14:paraId="4E67E8EE" w14:textId="77777777" w:rsidR="00903BDC" w:rsidRPr="00377D5C" w:rsidRDefault="00903BDC" w:rsidP="00903BDC">
                    <w:pPr>
                      <w:spacing w:before="9" w:line="180" w:lineRule="exact"/>
                      <w:ind w:left="23"/>
                      <w:rPr>
                        <w:color w:val="FF0000"/>
                        <w:sz w:val="14"/>
                        <w:u w:val="single"/>
                        <w:lang w:val="pl-PL"/>
                      </w:rPr>
                    </w:pPr>
                    <w:hyperlink r:id="rId2">
                      <w:r w:rsidRPr="00377D5C">
                        <w:rPr>
                          <w:color w:val="FF0000"/>
                          <w:sz w:val="14"/>
                          <w:u w:val="single"/>
                          <w:lang w:val="pl-PL"/>
                        </w:rPr>
                        <w:t>www.polregio.pl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 w:rsidRPr="00903BDC">
      <w:rPr>
        <w:noProof/>
        <w:sz w:val="20"/>
        <w:lang w:val="pl-PL" w:eastAsia="pl-PL"/>
      </w:rPr>
      <w:drawing>
        <wp:anchor distT="0" distB="0" distL="114300" distR="114300" simplePos="0" relativeHeight="251673088" behindDoc="1" locked="0" layoutInCell="1" allowOverlap="1" wp14:anchorId="28C5CFB7" wp14:editId="06F17C7F">
          <wp:simplePos x="0" y="0"/>
          <wp:positionH relativeFrom="column">
            <wp:posOffset>-1249680</wp:posOffset>
          </wp:positionH>
          <wp:positionV relativeFrom="paragraph">
            <wp:posOffset>-694055</wp:posOffset>
          </wp:positionV>
          <wp:extent cx="5044440" cy="987535"/>
          <wp:effectExtent l="0" t="0" r="3810" b="3175"/>
          <wp:wrapNone/>
          <wp:docPr id="12" name="Obraz 12" descr="Obraz zawierający tekst, sprzęt elektroniczny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Obraz 12" descr="Obraz zawierający tekst, sprzęt elektroniczny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4440" cy="987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95014" w14:textId="4A0C98AF" w:rsidR="00FA3E11" w:rsidRDefault="00903BDC" w:rsidP="004E1998">
    <w:pPr>
      <w:pStyle w:val="Stopka"/>
      <w:tabs>
        <w:tab w:val="clear" w:pos="4536"/>
      </w:tabs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7968" behindDoc="0" locked="0" layoutInCell="1" allowOverlap="1" wp14:anchorId="670B0B6B" wp14:editId="6CC2A839">
              <wp:simplePos x="0" y="0"/>
              <wp:positionH relativeFrom="page">
                <wp:posOffset>5158740</wp:posOffset>
              </wp:positionH>
              <wp:positionV relativeFrom="page">
                <wp:posOffset>9604375</wp:posOffset>
              </wp:positionV>
              <wp:extent cx="2324100" cy="362585"/>
              <wp:effectExtent l="0" t="0" r="0" b="1841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24100" cy="3625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53D180" w14:textId="77777777" w:rsidR="004E1998" w:rsidRPr="00903BDC" w:rsidRDefault="004E1998" w:rsidP="004E1998">
                          <w:pPr>
                            <w:pStyle w:val="Tekstpodstawowy"/>
                            <w:spacing w:before="20" w:line="180" w:lineRule="exact"/>
                            <w:ind w:left="23"/>
                            <w:rPr>
                              <w:sz w:val="14"/>
                              <w:lang w:val="pl-PL"/>
                            </w:rPr>
                          </w:pPr>
                          <w:r w:rsidRPr="00903BDC">
                            <w:rPr>
                              <w:sz w:val="14"/>
                              <w:lang w:val="pl-PL"/>
                            </w:rPr>
                            <w:t>NIP: 526 25 57 278, REGON 017319719</w:t>
                          </w:r>
                        </w:p>
                        <w:p w14:paraId="2A081BB0" w14:textId="77777777" w:rsidR="00263C93" w:rsidRPr="00903BDC" w:rsidRDefault="00263C93" w:rsidP="004E1998">
                          <w:pPr>
                            <w:pStyle w:val="Tekstpodstawowy"/>
                            <w:spacing w:before="9" w:line="180" w:lineRule="exact"/>
                            <w:ind w:left="23"/>
                            <w:rPr>
                              <w:sz w:val="14"/>
                              <w:lang w:val="pl-PL"/>
                            </w:rPr>
                          </w:pPr>
                          <w:r w:rsidRPr="00903BDC">
                            <w:rPr>
                              <w:sz w:val="14"/>
                              <w:lang w:val="pl-PL"/>
                            </w:rPr>
                            <w:t>Kapitał zakładowy: 616 242 600,00 PLN wpłacony w całości.</w:t>
                          </w:r>
                        </w:p>
                        <w:p w14:paraId="5798CD7A" w14:textId="51B50EDD" w:rsidR="004E1998" w:rsidRPr="00377D5C" w:rsidRDefault="004E1998" w:rsidP="004E1998">
                          <w:pPr>
                            <w:pStyle w:val="Tekstpodstawowy"/>
                            <w:spacing w:before="9" w:line="180" w:lineRule="exact"/>
                            <w:ind w:left="23"/>
                            <w:rPr>
                              <w:color w:val="FF0000"/>
                              <w:sz w:val="14"/>
                              <w:u w:val="single"/>
                              <w:lang w:val="pl-PL"/>
                            </w:rPr>
                          </w:pPr>
                          <w:hyperlink r:id="rId1">
                            <w:r w:rsidRPr="00377D5C">
                              <w:rPr>
                                <w:color w:val="FF0000"/>
                                <w:sz w:val="14"/>
                                <w:u w:val="single"/>
                                <w:lang w:val="pl-PL"/>
                              </w:rPr>
                              <w:t>www.polregio.pl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0B0B6B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406.2pt;margin-top:756.25pt;width:183pt;height:28.55pt;z-index:25166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" filled="f" stroked="f">
              <v:textbox inset="0,0,0,0">
                <w:txbxContent>
                  <w:p w14:paraId="1153D180" w14:textId="77777777" w:rsidR="004E1998" w:rsidRPr="00903BDC" w:rsidRDefault="004E1998" w:rsidP="004E1998">
                    <w:pPr>
                      <w:pStyle w:val="Tekstpodstawowy"/>
                      <w:spacing w:before="20" w:line="180" w:lineRule="exact"/>
                      <w:ind w:left="23"/>
                      <w:rPr>
                        <w:sz w:val="14"/>
                        <w:lang w:val="pl-PL"/>
                      </w:rPr>
                    </w:pPr>
                    <w:r w:rsidRPr="00903BDC">
                      <w:rPr>
                        <w:sz w:val="14"/>
                        <w:lang w:val="pl-PL"/>
                      </w:rPr>
                      <w:t>NIP: 526 25 57 278, REGON 017319719</w:t>
                    </w:r>
                  </w:p>
                  <w:p w14:paraId="2A081BB0" w14:textId="77777777" w:rsidR="00263C93" w:rsidRPr="00903BDC" w:rsidRDefault="00263C93" w:rsidP="004E1998">
                    <w:pPr>
                      <w:pStyle w:val="Tekstpodstawowy"/>
                      <w:spacing w:before="9" w:line="180" w:lineRule="exact"/>
                      <w:ind w:left="23"/>
                      <w:rPr>
                        <w:sz w:val="14"/>
                        <w:lang w:val="pl-PL"/>
                      </w:rPr>
                    </w:pPr>
                    <w:r w:rsidRPr="00903BDC">
                      <w:rPr>
                        <w:sz w:val="14"/>
                        <w:lang w:val="pl-PL"/>
                      </w:rPr>
                      <w:t>Kapitał zakładowy: 616 242 600,00 PLN wpłacony w całości.</w:t>
                    </w:r>
                  </w:p>
                  <w:p w14:paraId="5798CD7A" w14:textId="51B50EDD" w:rsidR="004E1998" w:rsidRPr="00377D5C" w:rsidRDefault="004E1998" w:rsidP="004E1998">
                    <w:pPr>
                      <w:pStyle w:val="Tekstpodstawowy"/>
                      <w:spacing w:before="9" w:line="180" w:lineRule="exact"/>
                      <w:ind w:left="23"/>
                      <w:rPr>
                        <w:color w:val="FF0000"/>
                        <w:sz w:val="14"/>
                        <w:u w:val="single"/>
                        <w:lang w:val="pl-PL"/>
                      </w:rPr>
                    </w:pPr>
                    <w:hyperlink r:id="rId2">
                      <w:r w:rsidRPr="00377D5C">
                        <w:rPr>
                          <w:color w:val="FF0000"/>
                          <w:sz w:val="14"/>
                          <w:u w:val="single"/>
                          <w:lang w:val="pl-PL"/>
                        </w:rPr>
                        <w:t>www.polregio.pl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6944" behindDoc="0" locked="0" layoutInCell="1" allowOverlap="1" wp14:anchorId="1EA35B5A" wp14:editId="5EBAF8B8">
              <wp:simplePos x="0" y="0"/>
              <wp:positionH relativeFrom="page">
                <wp:posOffset>5173980</wp:posOffset>
              </wp:positionH>
              <wp:positionV relativeFrom="page">
                <wp:posOffset>10023475</wp:posOffset>
              </wp:positionV>
              <wp:extent cx="3172460" cy="362585"/>
              <wp:effectExtent l="0" t="0" r="8890" b="1841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72460" cy="3625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0F9C80" w14:textId="02EDDA08" w:rsidR="004E1998" w:rsidRPr="00903BDC" w:rsidRDefault="004E1998" w:rsidP="00FB2A7C">
                          <w:pPr>
                            <w:pStyle w:val="Tekstpodstawowy"/>
                            <w:spacing w:before="20" w:line="180" w:lineRule="exact"/>
                            <w:ind w:right="17"/>
                            <w:jc w:val="left"/>
                            <w:rPr>
                              <w:sz w:val="14"/>
                              <w:lang w:val="pl-PL"/>
                            </w:rPr>
                          </w:pPr>
                          <w:r w:rsidRPr="00903BDC">
                            <w:rPr>
                              <w:sz w:val="14"/>
                              <w:lang w:val="pl-PL"/>
                            </w:rPr>
                            <w:t xml:space="preserve">KRS: </w:t>
                          </w:r>
                          <w:r w:rsidR="006D553E" w:rsidRPr="00903BDC">
                            <w:rPr>
                              <w:sz w:val="14"/>
                              <w:lang w:val="pl-PL"/>
                            </w:rPr>
                            <w:t>0000929422</w:t>
                          </w:r>
                        </w:p>
                        <w:p w14:paraId="336C12CA" w14:textId="77777777" w:rsidR="00F03921" w:rsidRPr="00903BDC" w:rsidRDefault="00F03921" w:rsidP="00FB2A7C">
                          <w:pPr>
                            <w:pStyle w:val="Tekstpodstawowy"/>
                            <w:spacing w:before="9" w:line="180" w:lineRule="exact"/>
                            <w:jc w:val="left"/>
                            <w:rPr>
                              <w:sz w:val="14"/>
                              <w:lang w:val="pl-PL"/>
                            </w:rPr>
                          </w:pPr>
                          <w:r w:rsidRPr="00903BDC">
                            <w:rPr>
                              <w:sz w:val="14"/>
                              <w:lang w:val="pl-PL"/>
                            </w:rPr>
                            <w:t>Sąd Rejonowy dla m.st. Warszawy</w:t>
                          </w:r>
                        </w:p>
                        <w:p w14:paraId="51F3CEDD" w14:textId="68AEB94B" w:rsidR="004E1998" w:rsidRPr="00903BDC" w:rsidRDefault="00F03921" w:rsidP="00FB2A7C">
                          <w:pPr>
                            <w:pStyle w:val="Tekstpodstawowy"/>
                            <w:spacing w:before="9" w:line="180" w:lineRule="exact"/>
                            <w:ind w:left="20" w:right="17"/>
                            <w:jc w:val="left"/>
                            <w:rPr>
                              <w:sz w:val="14"/>
                              <w:lang w:val="pl-PL"/>
                            </w:rPr>
                          </w:pPr>
                          <w:r w:rsidRPr="00903BDC">
                            <w:rPr>
                              <w:sz w:val="14"/>
                              <w:lang w:val="pl-PL"/>
                            </w:rPr>
                            <w:t>XIII</w:t>
                          </w:r>
                          <w:r w:rsidR="004E1998" w:rsidRPr="00903BDC">
                            <w:rPr>
                              <w:sz w:val="14"/>
                              <w:lang w:val="pl-PL"/>
                            </w:rPr>
                            <w:t xml:space="preserve"> </w:t>
                          </w:r>
                          <w:r w:rsidRPr="00903BDC">
                            <w:rPr>
                              <w:sz w:val="14"/>
                              <w:lang w:val="pl-PL"/>
                            </w:rPr>
                            <w:t xml:space="preserve">  W</w:t>
                          </w:r>
                          <w:r w:rsidR="004E1998" w:rsidRPr="00903BDC">
                            <w:rPr>
                              <w:sz w:val="14"/>
                              <w:lang w:val="pl-PL"/>
                            </w:rPr>
                            <w:t>ydział Gospodarczy Krajowego Rejestru</w:t>
                          </w:r>
                          <w:r w:rsidRPr="00903BDC">
                            <w:rPr>
                              <w:sz w:val="14"/>
                              <w:lang w:val="pl-PL"/>
                            </w:rPr>
                            <w:t xml:space="preserve"> </w:t>
                          </w:r>
                          <w:r w:rsidR="004E1998" w:rsidRPr="00903BDC">
                            <w:rPr>
                              <w:sz w:val="14"/>
                              <w:lang w:val="pl-PL"/>
                            </w:rPr>
                            <w:t>Sądowego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A35B5A" id="_x0000_s1029" type="#_x0000_t202" style="position:absolute;left:0;text-align:left;margin-left:407.4pt;margin-top:789.25pt;width:249.8pt;height:28.55pt;z-index: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" filled="f" stroked="f">
              <v:textbox inset="0,0,0,0">
                <w:txbxContent>
                  <w:p w14:paraId="600F9C80" w14:textId="02EDDA08" w:rsidR="004E1998" w:rsidRPr="00903BDC" w:rsidRDefault="004E1998" w:rsidP="00FB2A7C">
                    <w:pPr>
                      <w:pStyle w:val="Tekstpodstawowy"/>
                      <w:spacing w:before="20" w:line="180" w:lineRule="exact"/>
                      <w:ind w:right="17"/>
                      <w:jc w:val="left"/>
                      <w:rPr>
                        <w:sz w:val="14"/>
                        <w:lang w:val="pl-PL"/>
                      </w:rPr>
                    </w:pPr>
                    <w:r w:rsidRPr="00903BDC">
                      <w:rPr>
                        <w:sz w:val="14"/>
                        <w:lang w:val="pl-PL"/>
                      </w:rPr>
                      <w:t xml:space="preserve">KRS: </w:t>
                    </w:r>
                    <w:r w:rsidR="006D553E" w:rsidRPr="00903BDC">
                      <w:rPr>
                        <w:sz w:val="14"/>
                        <w:lang w:val="pl-PL"/>
                      </w:rPr>
                      <w:t>0000929422</w:t>
                    </w:r>
                  </w:p>
                  <w:p w14:paraId="336C12CA" w14:textId="77777777" w:rsidR="00F03921" w:rsidRPr="00903BDC" w:rsidRDefault="00F03921" w:rsidP="00FB2A7C">
                    <w:pPr>
                      <w:pStyle w:val="Tekstpodstawowy"/>
                      <w:spacing w:before="9" w:line="180" w:lineRule="exact"/>
                      <w:jc w:val="left"/>
                      <w:rPr>
                        <w:sz w:val="14"/>
                        <w:lang w:val="pl-PL"/>
                      </w:rPr>
                    </w:pPr>
                    <w:r w:rsidRPr="00903BDC">
                      <w:rPr>
                        <w:sz w:val="14"/>
                        <w:lang w:val="pl-PL"/>
                      </w:rPr>
                      <w:t>Sąd Rejonowy dla m.st. Warszawy</w:t>
                    </w:r>
                  </w:p>
                  <w:p w14:paraId="51F3CEDD" w14:textId="68AEB94B" w:rsidR="004E1998" w:rsidRPr="00903BDC" w:rsidRDefault="00F03921" w:rsidP="00FB2A7C">
                    <w:pPr>
                      <w:pStyle w:val="Tekstpodstawowy"/>
                      <w:spacing w:before="9" w:line="180" w:lineRule="exact"/>
                      <w:ind w:left="20" w:right="17"/>
                      <w:jc w:val="left"/>
                      <w:rPr>
                        <w:sz w:val="14"/>
                        <w:lang w:val="pl-PL"/>
                      </w:rPr>
                    </w:pPr>
                    <w:r w:rsidRPr="00903BDC">
                      <w:rPr>
                        <w:sz w:val="14"/>
                        <w:lang w:val="pl-PL"/>
                      </w:rPr>
                      <w:t>XIII</w:t>
                    </w:r>
                    <w:r w:rsidR="004E1998" w:rsidRPr="00903BDC">
                      <w:rPr>
                        <w:sz w:val="14"/>
                        <w:lang w:val="pl-PL"/>
                      </w:rPr>
                      <w:t xml:space="preserve"> </w:t>
                    </w:r>
                    <w:r w:rsidRPr="00903BDC">
                      <w:rPr>
                        <w:sz w:val="14"/>
                        <w:lang w:val="pl-PL"/>
                      </w:rPr>
                      <w:t xml:space="preserve">  W</w:t>
                    </w:r>
                    <w:r w:rsidR="004E1998" w:rsidRPr="00903BDC">
                      <w:rPr>
                        <w:sz w:val="14"/>
                        <w:lang w:val="pl-PL"/>
                      </w:rPr>
                      <w:t>ydział Gospodarczy Krajowego Rejestru</w:t>
                    </w:r>
                    <w:r w:rsidRPr="00903BDC">
                      <w:rPr>
                        <w:sz w:val="14"/>
                        <w:lang w:val="pl-PL"/>
                      </w:rPr>
                      <w:t xml:space="preserve"> </w:t>
                    </w:r>
                    <w:r w:rsidR="004E1998" w:rsidRPr="00903BDC">
                      <w:rPr>
                        <w:sz w:val="14"/>
                        <w:lang w:val="pl-PL"/>
                      </w:rPr>
                      <w:t>Sądowego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w:drawing>
        <wp:anchor distT="0" distB="0" distL="114300" distR="114300" simplePos="0" relativeHeight="251668992" behindDoc="1" locked="0" layoutInCell="1" allowOverlap="1" wp14:anchorId="7B4F6DF7" wp14:editId="7A359D7E">
          <wp:simplePos x="0" y="0"/>
          <wp:positionH relativeFrom="column">
            <wp:posOffset>-1120775</wp:posOffset>
          </wp:positionH>
          <wp:positionV relativeFrom="paragraph">
            <wp:posOffset>-531495</wp:posOffset>
          </wp:positionV>
          <wp:extent cx="5044440" cy="987535"/>
          <wp:effectExtent l="0" t="0" r="3810" b="317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4440" cy="987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FA8B61" w14:textId="77777777" w:rsidR="00E749C8" w:rsidRDefault="00E749C8">
      <w:r>
        <w:separator/>
      </w:r>
    </w:p>
  </w:footnote>
  <w:footnote w:type="continuationSeparator" w:id="0">
    <w:p w14:paraId="10DABB2E" w14:textId="77777777" w:rsidR="00E749C8" w:rsidRDefault="00E749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547F1" w14:textId="77777777" w:rsidR="00903BDC" w:rsidRDefault="00903B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5480F" w14:textId="77777777" w:rsidR="00903BDC" w:rsidRDefault="00903B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76812" w14:textId="77777777" w:rsidR="00FA3E11" w:rsidRDefault="00FA3E11" w:rsidP="001847CE">
    <w:pPr>
      <w:pStyle w:val="Tekstpodstawowy"/>
      <w:tabs>
        <w:tab w:val="left" w:pos="747"/>
      </w:tabs>
      <w:spacing w:before="2"/>
      <w:rPr>
        <w:rFonts w:ascii="Times New Roman"/>
        <w:sz w:val="23"/>
      </w:rPr>
    </w:pPr>
    <w:r>
      <w:rPr>
        <w:noProof/>
        <w:lang w:val="pl-PL" w:eastAsia="pl-PL"/>
      </w:rPr>
      <w:drawing>
        <wp:anchor distT="0" distB="0" distL="0" distR="0" simplePos="0" relativeHeight="251664896" behindDoc="0" locked="0" layoutInCell="1" allowOverlap="1" wp14:anchorId="3F741053" wp14:editId="4A660E6B">
          <wp:simplePos x="0" y="0"/>
          <wp:positionH relativeFrom="page">
            <wp:posOffset>3091180</wp:posOffset>
          </wp:positionH>
          <wp:positionV relativeFrom="paragraph">
            <wp:posOffset>-354965</wp:posOffset>
          </wp:positionV>
          <wp:extent cx="1492885" cy="1619885"/>
          <wp:effectExtent l="0" t="0" r="0" b="0"/>
          <wp:wrapNone/>
          <wp:docPr id="59" name="Obraz 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92885" cy="161988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6103F9F" w14:textId="77777777" w:rsidR="00FA3E11" w:rsidRDefault="00FA3E11" w:rsidP="001847CE">
    <w:pPr>
      <w:pStyle w:val="Tekstpodstawowy"/>
      <w:tabs>
        <w:tab w:val="left" w:pos="747"/>
      </w:tabs>
      <w:spacing w:before="2"/>
      <w:rPr>
        <w:rFonts w:ascii="Times New Roman"/>
        <w:sz w:val="23"/>
      </w:rPr>
    </w:pPr>
  </w:p>
  <w:tbl>
    <w:tblPr>
      <w:tblStyle w:val="Tabela-Siatka"/>
      <w:tblW w:w="9259" w:type="dxa"/>
      <w:tblInd w:w="11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2268"/>
      <w:gridCol w:w="3314"/>
    </w:tblGrid>
    <w:tr w:rsidR="00F4098C" w:rsidRPr="00966E36" w14:paraId="2E332FAE" w14:textId="77777777" w:rsidTr="00F4098C">
      <w:tc>
        <w:tcPr>
          <w:tcW w:w="3677" w:type="dxa"/>
          <w:vMerge w:val="restart"/>
        </w:tcPr>
        <w:p w14:paraId="1865A2BC" w14:textId="7091A2CD" w:rsidR="00F4098C" w:rsidRPr="00416451" w:rsidRDefault="00F4098C" w:rsidP="001E6C6A">
          <w:pPr>
            <w:spacing w:before="1" w:line="200" w:lineRule="exact"/>
            <w:ind w:left="-117"/>
            <w:rPr>
              <w:color w:val="4C4C4C"/>
              <w:sz w:val="20"/>
              <w:szCs w:val="20"/>
            </w:rPr>
          </w:pPr>
        </w:p>
      </w:tc>
      <w:tc>
        <w:tcPr>
          <w:tcW w:w="2268" w:type="dxa"/>
        </w:tcPr>
        <w:p w14:paraId="0E20D653" w14:textId="77777777" w:rsidR="00F4098C" w:rsidRPr="00416451" w:rsidRDefault="00F4098C" w:rsidP="005204FB">
          <w:pPr>
            <w:spacing w:before="1" w:line="200" w:lineRule="exact"/>
            <w:rPr>
              <w:b/>
              <w:color w:val="63656E"/>
              <w:sz w:val="20"/>
              <w:szCs w:val="20"/>
            </w:rPr>
          </w:pPr>
        </w:p>
      </w:tc>
      <w:tc>
        <w:tcPr>
          <w:tcW w:w="3314" w:type="dxa"/>
          <w:vMerge w:val="restart"/>
        </w:tcPr>
        <w:p w14:paraId="2EA760FD" w14:textId="44F9DC63" w:rsidR="00F4098C" w:rsidRPr="005204FB" w:rsidRDefault="00F4098C" w:rsidP="005204FB">
          <w:pPr>
            <w:spacing w:before="1" w:line="200" w:lineRule="exact"/>
            <w:ind w:left="34"/>
            <w:jc w:val="right"/>
            <w:rPr>
              <w:b/>
              <w:color w:val="4C4C4C"/>
              <w:sz w:val="20"/>
              <w:szCs w:val="20"/>
              <w:lang w:val="pl-PL"/>
            </w:rPr>
          </w:pPr>
          <w:r w:rsidRPr="005204FB">
            <w:rPr>
              <w:color w:val="4C4C4C"/>
              <w:sz w:val="20"/>
              <w:szCs w:val="20"/>
              <w:lang w:val="pl-PL"/>
            </w:rPr>
            <w:t>P</w:t>
          </w:r>
          <w:r w:rsidR="004F1839">
            <w:rPr>
              <w:color w:val="4C4C4C"/>
              <w:sz w:val="20"/>
              <w:szCs w:val="20"/>
              <w:lang w:val="pl-PL"/>
            </w:rPr>
            <w:t>OLREGIO</w:t>
          </w:r>
          <w:r w:rsidRPr="005204FB">
            <w:rPr>
              <w:color w:val="4C4C4C"/>
              <w:sz w:val="20"/>
              <w:szCs w:val="20"/>
              <w:lang w:val="pl-PL"/>
            </w:rPr>
            <w:t xml:space="preserve"> </w:t>
          </w:r>
          <w:r w:rsidR="006D553E">
            <w:rPr>
              <w:color w:val="4C4C4C"/>
              <w:sz w:val="20"/>
              <w:szCs w:val="20"/>
              <w:lang w:val="pl-PL"/>
            </w:rPr>
            <w:t>S.A.</w:t>
          </w:r>
        </w:p>
        <w:p w14:paraId="54B7DDE2" w14:textId="784327C5" w:rsidR="00F4098C" w:rsidRPr="005204FB" w:rsidRDefault="00F4098C" w:rsidP="005204FB">
          <w:pPr>
            <w:spacing w:before="1" w:line="200" w:lineRule="exact"/>
            <w:ind w:left="34"/>
            <w:jc w:val="right"/>
            <w:rPr>
              <w:b/>
              <w:color w:val="4C4C4C"/>
              <w:sz w:val="20"/>
              <w:szCs w:val="20"/>
              <w:lang w:val="pl-PL"/>
            </w:rPr>
          </w:pPr>
          <w:r w:rsidRPr="005204FB">
            <w:rPr>
              <w:color w:val="4C4C4C"/>
              <w:sz w:val="20"/>
              <w:szCs w:val="20"/>
              <w:lang w:val="pl-PL"/>
            </w:rPr>
            <w:t xml:space="preserve">ul. </w:t>
          </w:r>
          <w:r w:rsidR="004F1839">
            <w:rPr>
              <w:color w:val="4C4C4C"/>
              <w:sz w:val="20"/>
              <w:szCs w:val="20"/>
              <w:lang w:val="pl-PL"/>
            </w:rPr>
            <w:t>Kolejowa</w:t>
          </w:r>
          <w:r w:rsidRPr="005204FB">
            <w:rPr>
              <w:color w:val="4C4C4C"/>
              <w:sz w:val="20"/>
              <w:szCs w:val="20"/>
              <w:lang w:val="pl-PL"/>
            </w:rPr>
            <w:t xml:space="preserve"> 1</w:t>
          </w:r>
          <w:r w:rsidR="004F1839">
            <w:rPr>
              <w:color w:val="4C4C4C"/>
              <w:sz w:val="20"/>
              <w:szCs w:val="20"/>
              <w:lang w:val="pl-PL"/>
            </w:rPr>
            <w:t>,</w:t>
          </w:r>
        </w:p>
        <w:p w14:paraId="1CCAE155" w14:textId="618DF632" w:rsidR="00F4098C" w:rsidRPr="005204FB" w:rsidRDefault="00F4098C" w:rsidP="004F1839">
          <w:pPr>
            <w:spacing w:before="1" w:line="200" w:lineRule="exact"/>
            <w:ind w:left="34"/>
            <w:jc w:val="right"/>
            <w:rPr>
              <w:b/>
              <w:color w:val="4C4C4C"/>
              <w:sz w:val="20"/>
              <w:szCs w:val="20"/>
              <w:lang w:val="pl-PL"/>
            </w:rPr>
          </w:pPr>
          <w:r w:rsidRPr="005204FB">
            <w:rPr>
              <w:color w:val="4C4C4C"/>
              <w:sz w:val="20"/>
              <w:szCs w:val="20"/>
              <w:lang w:val="pl-PL"/>
            </w:rPr>
            <w:t>0</w:t>
          </w:r>
          <w:r w:rsidR="004F1839">
            <w:rPr>
              <w:color w:val="4C4C4C"/>
              <w:sz w:val="20"/>
              <w:szCs w:val="20"/>
              <w:lang w:val="pl-PL"/>
            </w:rPr>
            <w:t>1</w:t>
          </w:r>
          <w:r w:rsidRPr="005204FB">
            <w:rPr>
              <w:color w:val="4C4C4C"/>
              <w:sz w:val="20"/>
              <w:szCs w:val="20"/>
              <w:lang w:val="pl-PL"/>
            </w:rPr>
            <w:t>-</w:t>
          </w:r>
          <w:r w:rsidR="00617AC0">
            <w:rPr>
              <w:color w:val="4C4C4C"/>
              <w:sz w:val="20"/>
              <w:szCs w:val="20"/>
              <w:lang w:val="pl-PL"/>
            </w:rPr>
            <w:t xml:space="preserve">217 </w:t>
          </w:r>
          <w:r w:rsidRPr="005204FB">
            <w:rPr>
              <w:color w:val="4C4C4C"/>
              <w:sz w:val="20"/>
              <w:szCs w:val="20"/>
              <w:lang w:val="pl-PL"/>
            </w:rPr>
            <w:t xml:space="preserve"> Warszawa</w:t>
          </w:r>
        </w:p>
      </w:tc>
    </w:tr>
    <w:tr w:rsidR="00F4098C" w:rsidRPr="00966E36" w14:paraId="1DB6076F" w14:textId="77777777" w:rsidTr="00F4098C">
      <w:tc>
        <w:tcPr>
          <w:tcW w:w="3677" w:type="dxa"/>
          <w:vMerge/>
        </w:tcPr>
        <w:p w14:paraId="7CB8E9B8" w14:textId="22E187EB" w:rsidR="00F4098C" w:rsidRPr="007A2284" w:rsidRDefault="00F4098C" w:rsidP="009F5FD0">
          <w:pPr>
            <w:spacing w:before="1" w:line="200" w:lineRule="exact"/>
            <w:ind w:left="-117"/>
            <w:rPr>
              <w:color w:val="4C4C4C"/>
              <w:sz w:val="20"/>
              <w:lang w:val="pl-PL"/>
            </w:rPr>
          </w:pPr>
        </w:p>
      </w:tc>
      <w:tc>
        <w:tcPr>
          <w:tcW w:w="2268" w:type="dxa"/>
        </w:tcPr>
        <w:p w14:paraId="5CEB2AEF" w14:textId="77777777" w:rsidR="00F4098C" w:rsidRPr="005204FB" w:rsidRDefault="00F4098C" w:rsidP="005204FB">
          <w:pPr>
            <w:spacing w:before="1" w:line="200" w:lineRule="exact"/>
            <w:rPr>
              <w:b/>
              <w:color w:val="63656E"/>
              <w:sz w:val="20"/>
              <w:szCs w:val="20"/>
              <w:lang w:val="pl-PL"/>
            </w:rPr>
          </w:pPr>
        </w:p>
      </w:tc>
      <w:tc>
        <w:tcPr>
          <w:tcW w:w="3314" w:type="dxa"/>
          <w:vMerge/>
        </w:tcPr>
        <w:p w14:paraId="44DAECAA" w14:textId="53B05485" w:rsidR="00F4098C" w:rsidRPr="005204FB" w:rsidRDefault="00F4098C" w:rsidP="005204FB">
          <w:pPr>
            <w:spacing w:before="1" w:line="200" w:lineRule="exact"/>
            <w:ind w:left="34"/>
            <w:jc w:val="right"/>
            <w:rPr>
              <w:b/>
              <w:color w:val="4C4C4C"/>
              <w:sz w:val="20"/>
              <w:szCs w:val="20"/>
              <w:lang w:val="pl-PL"/>
            </w:rPr>
          </w:pPr>
        </w:p>
      </w:tc>
    </w:tr>
    <w:tr w:rsidR="00F4098C" w:rsidRPr="00966E36" w14:paraId="6761E663" w14:textId="77777777" w:rsidTr="00F4098C">
      <w:tc>
        <w:tcPr>
          <w:tcW w:w="3677" w:type="dxa"/>
          <w:vMerge/>
        </w:tcPr>
        <w:p w14:paraId="6B47E059" w14:textId="315A7727" w:rsidR="00F4098C" w:rsidRPr="007A2284" w:rsidRDefault="00F4098C" w:rsidP="009F5FD0">
          <w:pPr>
            <w:spacing w:before="1" w:line="200" w:lineRule="exact"/>
            <w:ind w:left="-117"/>
            <w:rPr>
              <w:b/>
              <w:color w:val="4C4C4C"/>
              <w:sz w:val="20"/>
              <w:szCs w:val="20"/>
              <w:lang w:val="pl-PL"/>
            </w:rPr>
          </w:pPr>
        </w:p>
      </w:tc>
      <w:tc>
        <w:tcPr>
          <w:tcW w:w="2268" w:type="dxa"/>
        </w:tcPr>
        <w:p w14:paraId="3F76AAEC" w14:textId="77777777" w:rsidR="00F4098C" w:rsidRPr="005204FB" w:rsidRDefault="00F4098C" w:rsidP="005204FB">
          <w:pPr>
            <w:spacing w:before="1" w:line="200" w:lineRule="exact"/>
            <w:rPr>
              <w:b/>
              <w:color w:val="63656E"/>
              <w:sz w:val="20"/>
              <w:szCs w:val="20"/>
              <w:lang w:val="pl-PL"/>
            </w:rPr>
          </w:pPr>
        </w:p>
      </w:tc>
      <w:tc>
        <w:tcPr>
          <w:tcW w:w="3314" w:type="dxa"/>
          <w:vMerge/>
        </w:tcPr>
        <w:p w14:paraId="4687EB7D" w14:textId="54BD0CA6" w:rsidR="00F4098C" w:rsidRPr="005204FB" w:rsidRDefault="00F4098C" w:rsidP="005204FB">
          <w:pPr>
            <w:spacing w:before="1" w:line="200" w:lineRule="exact"/>
            <w:ind w:left="34"/>
            <w:jc w:val="right"/>
            <w:rPr>
              <w:b/>
              <w:color w:val="4C4C4C"/>
              <w:sz w:val="20"/>
              <w:szCs w:val="20"/>
              <w:lang w:val="pl-PL"/>
            </w:rPr>
          </w:pPr>
        </w:p>
      </w:tc>
    </w:tr>
    <w:tr w:rsidR="00F4098C" w:rsidRPr="00966E36" w14:paraId="4E56D3AF" w14:textId="77777777" w:rsidTr="00F4098C">
      <w:trPr>
        <w:trHeight w:val="87"/>
      </w:trPr>
      <w:tc>
        <w:tcPr>
          <w:tcW w:w="3677" w:type="dxa"/>
        </w:tcPr>
        <w:p w14:paraId="31D044D9" w14:textId="5822DE38" w:rsidR="00F4098C" w:rsidRPr="00966E36" w:rsidRDefault="00F4098C" w:rsidP="005204FB">
          <w:pPr>
            <w:spacing w:before="1" w:line="200" w:lineRule="exact"/>
            <w:ind w:left="-117"/>
            <w:rPr>
              <w:b/>
              <w:color w:val="3B3B3B"/>
              <w:sz w:val="20"/>
              <w:szCs w:val="20"/>
              <w:lang w:val="pl-PL"/>
            </w:rPr>
          </w:pPr>
        </w:p>
      </w:tc>
      <w:tc>
        <w:tcPr>
          <w:tcW w:w="2268" w:type="dxa"/>
        </w:tcPr>
        <w:p w14:paraId="1DEE0D5B" w14:textId="77777777" w:rsidR="00F4098C" w:rsidRPr="00966E36" w:rsidRDefault="00F4098C" w:rsidP="005204FB">
          <w:pPr>
            <w:spacing w:before="1" w:line="200" w:lineRule="exact"/>
            <w:rPr>
              <w:b/>
              <w:color w:val="63656E"/>
              <w:sz w:val="20"/>
              <w:szCs w:val="20"/>
              <w:lang w:val="pl-PL"/>
            </w:rPr>
          </w:pPr>
        </w:p>
      </w:tc>
      <w:tc>
        <w:tcPr>
          <w:tcW w:w="3314" w:type="dxa"/>
          <w:vMerge/>
        </w:tcPr>
        <w:p w14:paraId="50830B56" w14:textId="539EAA88" w:rsidR="00F4098C" w:rsidRPr="005204FB" w:rsidRDefault="00F4098C" w:rsidP="005204FB">
          <w:pPr>
            <w:spacing w:before="1" w:line="200" w:lineRule="exact"/>
            <w:ind w:left="34"/>
            <w:jc w:val="right"/>
            <w:rPr>
              <w:b/>
              <w:color w:val="4C4C4C"/>
              <w:sz w:val="20"/>
              <w:szCs w:val="20"/>
              <w:lang w:val="pl-PL"/>
            </w:rPr>
          </w:pPr>
        </w:p>
      </w:tc>
    </w:tr>
  </w:tbl>
  <w:p w14:paraId="7403BA8F" w14:textId="77777777" w:rsidR="00FA3E11" w:rsidRPr="00BA6705" w:rsidRDefault="00FA3E11" w:rsidP="001847CE">
    <w:pPr>
      <w:pStyle w:val="Nagwek"/>
      <w:rPr>
        <w:lang w:val="pl-PL"/>
      </w:rPr>
    </w:pPr>
  </w:p>
  <w:p w14:paraId="4E1905EC" w14:textId="77777777" w:rsidR="00FA3E11" w:rsidRPr="00BA6705" w:rsidRDefault="00FA3E11">
    <w:pPr>
      <w:pStyle w:val="Nagwek"/>
      <w:rPr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3774A"/>
    <w:multiLevelType w:val="hybridMultilevel"/>
    <w:tmpl w:val="D84211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547643"/>
    <w:multiLevelType w:val="multilevel"/>
    <w:tmpl w:val="7D860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BF46CC"/>
    <w:multiLevelType w:val="multilevel"/>
    <w:tmpl w:val="7576A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511AA8"/>
    <w:multiLevelType w:val="hybridMultilevel"/>
    <w:tmpl w:val="B706D6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C66F6A"/>
    <w:multiLevelType w:val="hybridMultilevel"/>
    <w:tmpl w:val="1AF0E5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3C7327"/>
    <w:multiLevelType w:val="hybridMultilevel"/>
    <w:tmpl w:val="F17850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D3794"/>
    <w:multiLevelType w:val="hybridMultilevel"/>
    <w:tmpl w:val="AF2EFE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5A2A40"/>
    <w:multiLevelType w:val="multilevel"/>
    <w:tmpl w:val="0EF63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EB19A6"/>
    <w:multiLevelType w:val="multilevel"/>
    <w:tmpl w:val="70A60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455B93"/>
    <w:multiLevelType w:val="multilevel"/>
    <w:tmpl w:val="AC7CA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0B505C"/>
    <w:multiLevelType w:val="hybridMultilevel"/>
    <w:tmpl w:val="39F601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F23538"/>
    <w:multiLevelType w:val="multilevel"/>
    <w:tmpl w:val="AA7A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4C61D73"/>
    <w:multiLevelType w:val="hybridMultilevel"/>
    <w:tmpl w:val="FE70C2D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5371E3A"/>
    <w:multiLevelType w:val="hybridMultilevel"/>
    <w:tmpl w:val="7AB610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060801"/>
    <w:multiLevelType w:val="hybridMultilevel"/>
    <w:tmpl w:val="656E9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457936"/>
    <w:multiLevelType w:val="hybridMultilevel"/>
    <w:tmpl w:val="A69AE1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617E54"/>
    <w:multiLevelType w:val="multilevel"/>
    <w:tmpl w:val="4D58B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50E3AFD"/>
    <w:multiLevelType w:val="hybridMultilevel"/>
    <w:tmpl w:val="370AFF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CB26D5"/>
    <w:multiLevelType w:val="multilevel"/>
    <w:tmpl w:val="0A84D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C532B7"/>
    <w:multiLevelType w:val="hybridMultilevel"/>
    <w:tmpl w:val="CA92BE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EC6187"/>
    <w:multiLevelType w:val="hybridMultilevel"/>
    <w:tmpl w:val="7256D6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0E7AE6"/>
    <w:multiLevelType w:val="hybridMultilevel"/>
    <w:tmpl w:val="58005C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7A7B34"/>
    <w:multiLevelType w:val="multilevel"/>
    <w:tmpl w:val="80607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4234C51"/>
    <w:multiLevelType w:val="multilevel"/>
    <w:tmpl w:val="E9BA0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DD9677A"/>
    <w:multiLevelType w:val="hybridMultilevel"/>
    <w:tmpl w:val="8A22C9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9F5E7B"/>
    <w:multiLevelType w:val="hybridMultilevel"/>
    <w:tmpl w:val="C540A7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9963AA"/>
    <w:multiLevelType w:val="hybridMultilevel"/>
    <w:tmpl w:val="5B7884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086E39"/>
    <w:multiLevelType w:val="hybridMultilevel"/>
    <w:tmpl w:val="83A4B8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660F27"/>
    <w:multiLevelType w:val="multilevel"/>
    <w:tmpl w:val="E1FE6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27575539">
    <w:abstractNumId w:val="11"/>
  </w:num>
  <w:num w:numId="2" w16cid:durableId="1676686094">
    <w:abstractNumId w:val="8"/>
  </w:num>
  <w:num w:numId="3" w16cid:durableId="1967001490">
    <w:abstractNumId w:val="16"/>
  </w:num>
  <w:num w:numId="4" w16cid:durableId="416755188">
    <w:abstractNumId w:val="22"/>
  </w:num>
  <w:num w:numId="5" w16cid:durableId="2041080212">
    <w:abstractNumId w:val="18"/>
  </w:num>
  <w:num w:numId="6" w16cid:durableId="2002342535">
    <w:abstractNumId w:val="28"/>
  </w:num>
  <w:num w:numId="7" w16cid:durableId="1049648578">
    <w:abstractNumId w:val="7"/>
  </w:num>
  <w:num w:numId="8" w16cid:durableId="1568222968">
    <w:abstractNumId w:val="2"/>
  </w:num>
  <w:num w:numId="9" w16cid:durableId="895091498">
    <w:abstractNumId w:val="23"/>
  </w:num>
  <w:num w:numId="10" w16cid:durableId="1260798606">
    <w:abstractNumId w:val="12"/>
  </w:num>
  <w:num w:numId="11" w16cid:durableId="1741102321">
    <w:abstractNumId w:val="19"/>
  </w:num>
  <w:num w:numId="12" w16cid:durableId="1955088416">
    <w:abstractNumId w:val="24"/>
  </w:num>
  <w:num w:numId="13" w16cid:durableId="1900437850">
    <w:abstractNumId w:val="5"/>
  </w:num>
  <w:num w:numId="14" w16cid:durableId="866648095">
    <w:abstractNumId w:val="25"/>
  </w:num>
  <w:num w:numId="15" w16cid:durableId="1383215814">
    <w:abstractNumId w:val="15"/>
  </w:num>
  <w:num w:numId="16" w16cid:durableId="1600944134">
    <w:abstractNumId w:val="17"/>
  </w:num>
  <w:num w:numId="17" w16cid:durableId="2065518674">
    <w:abstractNumId w:val="10"/>
  </w:num>
  <w:num w:numId="18" w16cid:durableId="537623624">
    <w:abstractNumId w:val="14"/>
  </w:num>
  <w:num w:numId="19" w16cid:durableId="1832679620">
    <w:abstractNumId w:val="20"/>
  </w:num>
  <w:num w:numId="20" w16cid:durableId="1546139873">
    <w:abstractNumId w:val="1"/>
  </w:num>
  <w:num w:numId="21" w16cid:durableId="1122458161">
    <w:abstractNumId w:val="9"/>
  </w:num>
  <w:num w:numId="22" w16cid:durableId="1963146520">
    <w:abstractNumId w:val="3"/>
  </w:num>
  <w:num w:numId="23" w16cid:durableId="686711280">
    <w:abstractNumId w:val="27"/>
  </w:num>
  <w:num w:numId="24" w16cid:durableId="263339919">
    <w:abstractNumId w:val="4"/>
  </w:num>
  <w:num w:numId="25" w16cid:durableId="1494032684">
    <w:abstractNumId w:val="13"/>
  </w:num>
  <w:num w:numId="26" w16cid:durableId="1550341775">
    <w:abstractNumId w:val="26"/>
  </w:num>
  <w:num w:numId="27" w16cid:durableId="11153361">
    <w:abstractNumId w:val="6"/>
  </w:num>
  <w:num w:numId="28" w16cid:durableId="1053043152">
    <w:abstractNumId w:val="21"/>
  </w:num>
  <w:num w:numId="29" w16cid:durableId="1182085886">
    <w:abstractNumId w:val="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590"/>
    <w:rsid w:val="00021451"/>
    <w:rsid w:val="00027761"/>
    <w:rsid w:val="000367C5"/>
    <w:rsid w:val="0004620C"/>
    <w:rsid w:val="00060998"/>
    <w:rsid w:val="00090230"/>
    <w:rsid w:val="00090AE9"/>
    <w:rsid w:val="00096F18"/>
    <w:rsid w:val="000C379C"/>
    <w:rsid w:val="000E7C09"/>
    <w:rsid w:val="000E7D87"/>
    <w:rsid w:val="000F331F"/>
    <w:rsid w:val="000F4340"/>
    <w:rsid w:val="000F69A1"/>
    <w:rsid w:val="00106C99"/>
    <w:rsid w:val="001126A5"/>
    <w:rsid w:val="00130428"/>
    <w:rsid w:val="00183F82"/>
    <w:rsid w:val="001847CE"/>
    <w:rsid w:val="001B6F80"/>
    <w:rsid w:val="001D451D"/>
    <w:rsid w:val="001E6C6A"/>
    <w:rsid w:val="00207D4F"/>
    <w:rsid w:val="00216B0A"/>
    <w:rsid w:val="00246359"/>
    <w:rsid w:val="002551E6"/>
    <w:rsid w:val="0026228B"/>
    <w:rsid w:val="002638D7"/>
    <w:rsid w:val="00263C93"/>
    <w:rsid w:val="00266E35"/>
    <w:rsid w:val="002A6B19"/>
    <w:rsid w:val="002A7C1C"/>
    <w:rsid w:val="002B0D36"/>
    <w:rsid w:val="002E24D0"/>
    <w:rsid w:val="002F1449"/>
    <w:rsid w:val="003157DD"/>
    <w:rsid w:val="00323DE3"/>
    <w:rsid w:val="0032444D"/>
    <w:rsid w:val="0033021F"/>
    <w:rsid w:val="00341D6A"/>
    <w:rsid w:val="0034459A"/>
    <w:rsid w:val="00351DF5"/>
    <w:rsid w:val="00352336"/>
    <w:rsid w:val="0037769D"/>
    <w:rsid w:val="00377D5C"/>
    <w:rsid w:val="00395588"/>
    <w:rsid w:val="003C5367"/>
    <w:rsid w:val="003E04E6"/>
    <w:rsid w:val="0040325D"/>
    <w:rsid w:val="0041082F"/>
    <w:rsid w:val="00411AB7"/>
    <w:rsid w:val="00413B13"/>
    <w:rsid w:val="00416451"/>
    <w:rsid w:val="004247E8"/>
    <w:rsid w:val="0042510A"/>
    <w:rsid w:val="00441D21"/>
    <w:rsid w:val="004900FA"/>
    <w:rsid w:val="004B6447"/>
    <w:rsid w:val="004C662F"/>
    <w:rsid w:val="004E1998"/>
    <w:rsid w:val="004F1839"/>
    <w:rsid w:val="004F29F3"/>
    <w:rsid w:val="004F7D43"/>
    <w:rsid w:val="005204FB"/>
    <w:rsid w:val="0052193D"/>
    <w:rsid w:val="00527479"/>
    <w:rsid w:val="00531954"/>
    <w:rsid w:val="00537FD9"/>
    <w:rsid w:val="00542FC4"/>
    <w:rsid w:val="00553C2A"/>
    <w:rsid w:val="00566AAF"/>
    <w:rsid w:val="005A16ED"/>
    <w:rsid w:val="005A63AB"/>
    <w:rsid w:val="005A6470"/>
    <w:rsid w:val="005A7339"/>
    <w:rsid w:val="005B1E7B"/>
    <w:rsid w:val="005B2913"/>
    <w:rsid w:val="005B2D8F"/>
    <w:rsid w:val="005C1237"/>
    <w:rsid w:val="005C27F2"/>
    <w:rsid w:val="005D617F"/>
    <w:rsid w:val="005D7134"/>
    <w:rsid w:val="005E1413"/>
    <w:rsid w:val="005F52ED"/>
    <w:rsid w:val="0060288C"/>
    <w:rsid w:val="006172C6"/>
    <w:rsid w:val="00617AC0"/>
    <w:rsid w:val="00647B41"/>
    <w:rsid w:val="0065117E"/>
    <w:rsid w:val="0065754D"/>
    <w:rsid w:val="00664A21"/>
    <w:rsid w:val="00664CA2"/>
    <w:rsid w:val="00687412"/>
    <w:rsid w:val="006A5C55"/>
    <w:rsid w:val="006B3E31"/>
    <w:rsid w:val="006D553E"/>
    <w:rsid w:val="006E44E0"/>
    <w:rsid w:val="00705EC4"/>
    <w:rsid w:val="00715323"/>
    <w:rsid w:val="00725B87"/>
    <w:rsid w:val="00747234"/>
    <w:rsid w:val="00761774"/>
    <w:rsid w:val="00766689"/>
    <w:rsid w:val="007725E9"/>
    <w:rsid w:val="00784842"/>
    <w:rsid w:val="007852E6"/>
    <w:rsid w:val="00797353"/>
    <w:rsid w:val="007A2284"/>
    <w:rsid w:val="007A70B7"/>
    <w:rsid w:val="007B5950"/>
    <w:rsid w:val="00806F94"/>
    <w:rsid w:val="00816E16"/>
    <w:rsid w:val="00844D65"/>
    <w:rsid w:val="00851CAB"/>
    <w:rsid w:val="008575DC"/>
    <w:rsid w:val="00866D88"/>
    <w:rsid w:val="00873734"/>
    <w:rsid w:val="00890B5A"/>
    <w:rsid w:val="008B0DEF"/>
    <w:rsid w:val="008B2302"/>
    <w:rsid w:val="008B7767"/>
    <w:rsid w:val="008F56E9"/>
    <w:rsid w:val="0090026A"/>
    <w:rsid w:val="00903BDC"/>
    <w:rsid w:val="00916761"/>
    <w:rsid w:val="00916E22"/>
    <w:rsid w:val="0093671E"/>
    <w:rsid w:val="00943F29"/>
    <w:rsid w:val="00944F91"/>
    <w:rsid w:val="00947A4E"/>
    <w:rsid w:val="009578C8"/>
    <w:rsid w:val="00966E36"/>
    <w:rsid w:val="009A1492"/>
    <w:rsid w:val="009E4FC1"/>
    <w:rsid w:val="009F1A00"/>
    <w:rsid w:val="009F5FD0"/>
    <w:rsid w:val="009F717F"/>
    <w:rsid w:val="00A0761B"/>
    <w:rsid w:val="00A1389A"/>
    <w:rsid w:val="00A2562E"/>
    <w:rsid w:val="00A26E14"/>
    <w:rsid w:val="00A37E38"/>
    <w:rsid w:val="00A4445E"/>
    <w:rsid w:val="00A55106"/>
    <w:rsid w:val="00A557EA"/>
    <w:rsid w:val="00A66103"/>
    <w:rsid w:val="00A715CE"/>
    <w:rsid w:val="00A8752E"/>
    <w:rsid w:val="00AA0CD8"/>
    <w:rsid w:val="00AA7531"/>
    <w:rsid w:val="00AB6280"/>
    <w:rsid w:val="00AD7994"/>
    <w:rsid w:val="00AE572B"/>
    <w:rsid w:val="00B317BB"/>
    <w:rsid w:val="00B82DBC"/>
    <w:rsid w:val="00B8419C"/>
    <w:rsid w:val="00B9432F"/>
    <w:rsid w:val="00BA1C8C"/>
    <w:rsid w:val="00BA6705"/>
    <w:rsid w:val="00BA6B96"/>
    <w:rsid w:val="00BF1C8A"/>
    <w:rsid w:val="00C02BD9"/>
    <w:rsid w:val="00C2601B"/>
    <w:rsid w:val="00C2736D"/>
    <w:rsid w:val="00C364FB"/>
    <w:rsid w:val="00C406AD"/>
    <w:rsid w:val="00C414AC"/>
    <w:rsid w:val="00C56F60"/>
    <w:rsid w:val="00C74733"/>
    <w:rsid w:val="00C75D59"/>
    <w:rsid w:val="00C81784"/>
    <w:rsid w:val="00C8507F"/>
    <w:rsid w:val="00CC4E4A"/>
    <w:rsid w:val="00CD40ED"/>
    <w:rsid w:val="00CF5993"/>
    <w:rsid w:val="00D00BE8"/>
    <w:rsid w:val="00D027E5"/>
    <w:rsid w:val="00D0519D"/>
    <w:rsid w:val="00D16AEF"/>
    <w:rsid w:val="00D36499"/>
    <w:rsid w:val="00D4078A"/>
    <w:rsid w:val="00D56971"/>
    <w:rsid w:val="00D86890"/>
    <w:rsid w:val="00DB0DE4"/>
    <w:rsid w:val="00DC50F9"/>
    <w:rsid w:val="00DD102C"/>
    <w:rsid w:val="00DD29B7"/>
    <w:rsid w:val="00DE2751"/>
    <w:rsid w:val="00DF463A"/>
    <w:rsid w:val="00DF615F"/>
    <w:rsid w:val="00E00E0A"/>
    <w:rsid w:val="00E039F7"/>
    <w:rsid w:val="00E10B33"/>
    <w:rsid w:val="00E23FE2"/>
    <w:rsid w:val="00E2773F"/>
    <w:rsid w:val="00E42913"/>
    <w:rsid w:val="00E430EE"/>
    <w:rsid w:val="00E47EA9"/>
    <w:rsid w:val="00E540D7"/>
    <w:rsid w:val="00E55405"/>
    <w:rsid w:val="00E60B8F"/>
    <w:rsid w:val="00E6755E"/>
    <w:rsid w:val="00E72637"/>
    <w:rsid w:val="00E72D53"/>
    <w:rsid w:val="00E749C8"/>
    <w:rsid w:val="00E976A9"/>
    <w:rsid w:val="00EA37DA"/>
    <w:rsid w:val="00EB69AA"/>
    <w:rsid w:val="00ED15C9"/>
    <w:rsid w:val="00ED7B3E"/>
    <w:rsid w:val="00EE20C9"/>
    <w:rsid w:val="00EE6DAF"/>
    <w:rsid w:val="00EF3769"/>
    <w:rsid w:val="00F002B9"/>
    <w:rsid w:val="00F00590"/>
    <w:rsid w:val="00F03921"/>
    <w:rsid w:val="00F330AA"/>
    <w:rsid w:val="00F4098C"/>
    <w:rsid w:val="00F414EA"/>
    <w:rsid w:val="00F4272F"/>
    <w:rsid w:val="00F4452F"/>
    <w:rsid w:val="00F51167"/>
    <w:rsid w:val="00F73615"/>
    <w:rsid w:val="00FA1AB7"/>
    <w:rsid w:val="00FA3E11"/>
    <w:rsid w:val="00FB2A7C"/>
    <w:rsid w:val="00FB2CDD"/>
    <w:rsid w:val="00FB55BB"/>
    <w:rsid w:val="00FC3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4D5FFCA"/>
  <w15:docId w15:val="{A26DFF91-A8CA-4502-986E-F09D8B677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F002B9"/>
    <w:pPr>
      <w:spacing w:line="280" w:lineRule="exact"/>
      <w:jc w:val="both"/>
    </w:pPr>
    <w:rPr>
      <w:rFonts w:ascii="Calibri" w:eastAsia="Calibri" w:hAnsi="Calibri" w:cs="Calibri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002B9"/>
    <w:pPr>
      <w:keepNext/>
      <w:keepLines/>
      <w:spacing w:before="480"/>
      <w:outlineLvl w:val="0"/>
    </w:pPr>
    <w:rPr>
      <w:rFonts w:asciiTheme="minorHAnsi" w:eastAsiaTheme="majorEastAsia" w:hAnsiTheme="minorHAnsi" w:cstheme="majorBidi"/>
      <w:b/>
      <w:bCs/>
      <w:color w:val="E50000"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002B9"/>
    <w:pPr>
      <w:keepNext/>
      <w:keepLines/>
      <w:spacing w:before="200"/>
      <w:outlineLvl w:val="1"/>
    </w:pPr>
    <w:rPr>
      <w:rFonts w:asciiTheme="minorHAnsi" w:eastAsiaTheme="majorEastAsia" w:hAnsiTheme="minorHAnsi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002B9"/>
    <w:pPr>
      <w:keepNext/>
      <w:keepLines/>
      <w:spacing w:before="200"/>
      <w:outlineLvl w:val="2"/>
    </w:pPr>
    <w:rPr>
      <w:rFonts w:asciiTheme="minorHAnsi" w:eastAsiaTheme="majorEastAsia" w:hAnsiTheme="minorHAnsi" w:cstheme="majorBidi"/>
      <w:b/>
      <w:bCs/>
    </w:rPr>
  </w:style>
  <w:style w:type="paragraph" w:styleId="Nagwek4">
    <w:name w:val="heading 4"/>
    <w:basedOn w:val="Normalny"/>
    <w:next w:val="Normalny"/>
    <w:link w:val="Nagwek4Znak"/>
    <w:autoRedefine/>
    <w:uiPriority w:val="9"/>
    <w:unhideWhenUsed/>
    <w:qFormat/>
    <w:rsid w:val="00797353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autoRedefine/>
    <w:uiPriority w:val="9"/>
    <w:unhideWhenUsed/>
    <w:qFormat/>
    <w:rsid w:val="00F002B9"/>
    <w:pPr>
      <w:keepNext/>
      <w:keepLines/>
      <w:spacing w:before="200"/>
      <w:outlineLvl w:val="4"/>
    </w:pPr>
    <w:rPr>
      <w:rFonts w:asciiTheme="minorHAnsi" w:eastAsiaTheme="majorEastAsia" w:hAnsiTheme="minorHAnsi" w:cstheme="majorBidi"/>
    </w:rPr>
  </w:style>
  <w:style w:type="paragraph" w:styleId="Nagwek6">
    <w:name w:val="heading 6"/>
    <w:basedOn w:val="Normalny"/>
    <w:next w:val="Normalny"/>
    <w:link w:val="Nagwek6Znak"/>
    <w:autoRedefine/>
    <w:uiPriority w:val="9"/>
    <w:unhideWhenUsed/>
    <w:qFormat/>
    <w:rsid w:val="00F002B9"/>
    <w:pPr>
      <w:keepNext/>
      <w:keepLines/>
      <w:spacing w:before="200"/>
      <w:outlineLvl w:val="5"/>
    </w:pPr>
    <w:rPr>
      <w:rFonts w:asciiTheme="minorHAnsi" w:eastAsiaTheme="majorEastAsia" w:hAnsiTheme="minorHAnsi" w:cstheme="majorBidi"/>
      <w:i/>
      <w:iCs/>
    </w:rPr>
  </w:style>
  <w:style w:type="paragraph" w:styleId="Nagwek7">
    <w:name w:val="heading 7"/>
    <w:basedOn w:val="Normalny"/>
    <w:next w:val="Normalny"/>
    <w:link w:val="Nagwek7Znak"/>
    <w:autoRedefine/>
    <w:uiPriority w:val="9"/>
    <w:unhideWhenUsed/>
    <w:qFormat/>
    <w:rsid w:val="00FA3E11"/>
    <w:pPr>
      <w:keepNext/>
      <w:keepLines/>
      <w:spacing w:before="200"/>
      <w:outlineLvl w:val="6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autoRedefine/>
    <w:uiPriority w:val="9"/>
    <w:unhideWhenUsed/>
    <w:qFormat/>
    <w:rsid w:val="00FA3E11"/>
    <w:pPr>
      <w:keepNext/>
      <w:keepLines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00"/>
      <w:outlineLvl w:val="7"/>
    </w:pPr>
    <w:rPr>
      <w:rFonts w:asciiTheme="minorHAnsi" w:eastAsiaTheme="majorEastAsia" w:hAnsiTheme="minorHAnsi" w:cstheme="majorBidi"/>
      <w:szCs w:val="20"/>
    </w:rPr>
  </w:style>
  <w:style w:type="paragraph" w:styleId="Nagwek9">
    <w:name w:val="heading 9"/>
    <w:basedOn w:val="Normalny"/>
    <w:next w:val="Normalny"/>
    <w:link w:val="Nagwek9Znak"/>
    <w:autoRedefine/>
    <w:uiPriority w:val="9"/>
    <w:semiHidden/>
    <w:unhideWhenUsed/>
    <w:qFormat/>
    <w:rsid w:val="00FA3E11"/>
    <w:pPr>
      <w:keepNext/>
      <w:keepLines/>
      <w:spacing w:before="200"/>
      <w:outlineLvl w:val="8"/>
    </w:pPr>
    <w:rPr>
      <w:rFonts w:asciiTheme="minorHAnsi" w:eastAsiaTheme="majorEastAsia" w:hAnsiTheme="min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F002B9"/>
    <w:rPr>
      <w:szCs w:val="14"/>
    </w:rPr>
  </w:style>
  <w:style w:type="paragraph" w:customStyle="1" w:styleId="Nagwek11">
    <w:name w:val="Nagłówek 11"/>
    <w:basedOn w:val="Normalny"/>
    <w:uiPriority w:val="1"/>
    <w:qFormat/>
    <w:rsid w:val="00F002B9"/>
    <w:pPr>
      <w:spacing w:line="240" w:lineRule="exact"/>
      <w:ind w:left="119"/>
      <w:outlineLvl w:val="1"/>
    </w:pPr>
    <w:rPr>
      <w:szCs w:val="20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  <w:rsid w:val="00F002B9"/>
    <w:pPr>
      <w:spacing w:line="240" w:lineRule="exact"/>
    </w:pPr>
  </w:style>
  <w:style w:type="paragraph" w:styleId="Nagwek">
    <w:name w:val="header"/>
    <w:basedOn w:val="Normalny"/>
    <w:link w:val="NagwekZnak"/>
    <w:uiPriority w:val="99"/>
    <w:unhideWhenUsed/>
    <w:rsid w:val="009E4F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4FC1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9E4F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4FC1"/>
    <w:rPr>
      <w:rFonts w:ascii="Calibri" w:eastAsia="Calibri" w:hAnsi="Calibri" w:cs="Calibri"/>
    </w:rPr>
  </w:style>
  <w:style w:type="table" w:styleId="Tabela-Siatka">
    <w:name w:val="Table Grid"/>
    <w:basedOn w:val="Standardowy"/>
    <w:uiPriority w:val="59"/>
    <w:rsid w:val="009E4F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002B9"/>
    <w:rPr>
      <w:rFonts w:ascii="Calibri" w:eastAsia="Calibri" w:hAnsi="Calibri" w:cs="Calibri"/>
      <w:sz w:val="24"/>
      <w:szCs w:val="14"/>
    </w:rPr>
  </w:style>
  <w:style w:type="paragraph" w:styleId="Bezodstpw">
    <w:name w:val="No Spacing"/>
    <w:uiPriority w:val="1"/>
    <w:qFormat/>
    <w:rsid w:val="00F002B9"/>
    <w:pPr>
      <w:jc w:val="both"/>
    </w:pPr>
    <w:rPr>
      <w:rFonts w:ascii="Calibri" w:eastAsia="Calibri" w:hAnsi="Calibri" w:cs="Calibri"/>
      <w:sz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F002B9"/>
    <w:rPr>
      <w:rFonts w:eastAsiaTheme="majorEastAsia" w:cstheme="majorBidi"/>
      <w:b/>
      <w:bCs/>
      <w:color w:val="E50000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002B9"/>
    <w:rPr>
      <w:rFonts w:eastAsiaTheme="majorEastAsia" w:cstheme="majorBidi"/>
      <w:b/>
      <w:bCs/>
      <w:sz w:val="28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002B9"/>
    <w:rPr>
      <w:rFonts w:eastAsiaTheme="majorEastAsia" w:cstheme="majorBidi"/>
      <w:b/>
      <w:bCs/>
      <w:sz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797353"/>
    <w:rPr>
      <w:rFonts w:eastAsiaTheme="majorEastAsia" w:cstheme="majorBidi"/>
      <w:b/>
      <w:bCs/>
      <w:i/>
      <w:iCs/>
      <w:sz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F002B9"/>
    <w:rPr>
      <w:rFonts w:eastAsiaTheme="majorEastAsia" w:cstheme="majorBidi"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F002B9"/>
    <w:rPr>
      <w:rFonts w:eastAsiaTheme="majorEastAsia" w:cstheme="majorBidi"/>
      <w:i/>
      <w:iCs/>
      <w:sz w:val="24"/>
    </w:rPr>
  </w:style>
  <w:style w:type="character" w:customStyle="1" w:styleId="Nagwek7Znak">
    <w:name w:val="Nagłówek 7 Znak"/>
    <w:basedOn w:val="Domylnaczcionkaakapitu"/>
    <w:link w:val="Nagwek7"/>
    <w:uiPriority w:val="9"/>
    <w:rsid w:val="00FA3E11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FA3E11"/>
    <w:rPr>
      <w:rFonts w:eastAsiaTheme="majorEastAsia" w:cstheme="majorBidi"/>
      <w:sz w:val="24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FA3E1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inorHAnsi" w:eastAsiaTheme="majorEastAsia" w:hAnsiTheme="minorHAnsi" w:cstheme="majorBidi"/>
      <w:color w:val="E50000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A3E11"/>
    <w:rPr>
      <w:rFonts w:eastAsiaTheme="majorEastAsia" w:cstheme="majorBidi"/>
      <w:color w:val="E50000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autoRedefine/>
    <w:uiPriority w:val="11"/>
    <w:qFormat/>
    <w:rsid w:val="00FA3E11"/>
    <w:pPr>
      <w:numPr>
        <w:ilvl w:val="1"/>
      </w:numPr>
    </w:pPr>
    <w:rPr>
      <w:rFonts w:asciiTheme="minorHAnsi" w:eastAsiaTheme="majorEastAsia" w:hAnsiTheme="minorHAnsi" w:cstheme="majorBidi"/>
      <w:b/>
      <w:iCs/>
      <w:color w:val="595959" w:themeColor="text1" w:themeTint="A6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A3E11"/>
    <w:rPr>
      <w:rFonts w:eastAsiaTheme="majorEastAsia" w:cstheme="majorBidi"/>
      <w:b/>
      <w:iCs/>
      <w:color w:val="595959" w:themeColor="text1" w:themeTint="A6"/>
      <w:spacing w:val="15"/>
      <w:sz w:val="24"/>
      <w:szCs w:val="24"/>
    </w:rPr>
  </w:style>
  <w:style w:type="character" w:styleId="Wyrnieniedelikatne">
    <w:name w:val="Subtle Emphasis"/>
    <w:basedOn w:val="Domylnaczcionkaakapitu"/>
    <w:uiPriority w:val="19"/>
    <w:qFormat/>
    <w:rsid w:val="00FA3E11"/>
    <w:rPr>
      <w:rFonts w:asciiTheme="minorHAnsi" w:hAnsiTheme="minorHAnsi"/>
      <w:i/>
      <w:iCs/>
      <w:color w:val="595959" w:themeColor="text1" w:themeTint="A6"/>
      <w:sz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A3E11"/>
    <w:rPr>
      <w:rFonts w:eastAsiaTheme="majorEastAsia" w:cstheme="majorBidi"/>
      <w:i/>
      <w:iCs/>
      <w:color w:val="404040" w:themeColor="text1" w:themeTint="BF"/>
      <w:sz w:val="20"/>
      <w:szCs w:val="20"/>
    </w:rPr>
  </w:style>
  <w:style w:type="character" w:styleId="Uwydatnienie">
    <w:name w:val="Emphasis"/>
    <w:basedOn w:val="Domylnaczcionkaakapitu"/>
    <w:uiPriority w:val="20"/>
    <w:qFormat/>
    <w:rsid w:val="00FA3E11"/>
    <w:rPr>
      <w:rFonts w:asciiTheme="minorHAnsi" w:hAnsiTheme="minorHAnsi"/>
      <w:i/>
      <w:iCs/>
      <w:color w:val="auto"/>
      <w:sz w:val="24"/>
    </w:rPr>
  </w:style>
  <w:style w:type="character" w:styleId="Wyrnienieintensywne">
    <w:name w:val="Intense Emphasis"/>
    <w:basedOn w:val="Domylnaczcionkaakapitu"/>
    <w:autoRedefine/>
    <w:uiPriority w:val="21"/>
    <w:qFormat/>
    <w:rsid w:val="00FA3E11"/>
    <w:rPr>
      <w:bCs/>
      <w:i/>
      <w:color w:val="E50000"/>
    </w:rPr>
  </w:style>
  <w:style w:type="character" w:styleId="Pogrubienie">
    <w:name w:val="Strong"/>
    <w:basedOn w:val="Domylnaczcionkaakapitu"/>
    <w:uiPriority w:val="22"/>
    <w:qFormat/>
    <w:rsid w:val="00FA3E11"/>
    <w:rPr>
      <w:rFonts w:asciiTheme="minorHAnsi" w:hAnsiTheme="minorHAnsi"/>
      <w:b/>
      <w:bCs/>
      <w:color w:val="auto"/>
      <w:sz w:val="24"/>
    </w:rPr>
  </w:style>
  <w:style w:type="paragraph" w:styleId="Cytat">
    <w:name w:val="Quote"/>
    <w:basedOn w:val="Normalny"/>
    <w:next w:val="Normalny"/>
    <w:link w:val="CytatZnak"/>
    <w:autoRedefine/>
    <w:uiPriority w:val="29"/>
    <w:qFormat/>
    <w:rsid w:val="00FA3E11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A3E11"/>
    <w:rPr>
      <w:rFonts w:ascii="Calibri" w:eastAsia="Calibri" w:hAnsi="Calibri" w:cs="Calibri"/>
      <w:i/>
      <w:iCs/>
      <w:color w:val="000000" w:themeColor="text1"/>
      <w:sz w:val="24"/>
    </w:rPr>
  </w:style>
  <w:style w:type="paragraph" w:styleId="Cytatintensywny">
    <w:name w:val="Intense Quote"/>
    <w:basedOn w:val="Normalny"/>
    <w:next w:val="Normalny"/>
    <w:link w:val="CytatintensywnyZnak"/>
    <w:autoRedefine/>
    <w:uiPriority w:val="30"/>
    <w:qFormat/>
    <w:rsid w:val="00797353"/>
    <w:pPr>
      <w:pBdr>
        <w:bottom w:val="single" w:sz="4" w:space="4" w:color="auto"/>
      </w:pBdr>
      <w:spacing w:before="200" w:after="280"/>
      <w:ind w:left="936" w:right="936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97353"/>
    <w:rPr>
      <w:rFonts w:ascii="Calibri" w:eastAsia="Calibri" w:hAnsi="Calibri" w:cs="Calibri"/>
      <w:b/>
      <w:bCs/>
      <w:i/>
      <w:iCs/>
      <w:sz w:val="24"/>
    </w:rPr>
  </w:style>
  <w:style w:type="character" w:styleId="Odwoaniedelikatne">
    <w:name w:val="Subtle Reference"/>
    <w:basedOn w:val="Domylnaczcionkaakapitu"/>
    <w:uiPriority w:val="31"/>
    <w:qFormat/>
    <w:rsid w:val="00797353"/>
    <w:rPr>
      <w:rFonts w:asciiTheme="minorHAnsi" w:hAnsiTheme="minorHAnsi"/>
      <w:smallCaps/>
      <w:u w:val="single"/>
    </w:rPr>
  </w:style>
  <w:style w:type="character" w:styleId="Odwoanieintensywne">
    <w:name w:val="Intense Reference"/>
    <w:basedOn w:val="Domylnaczcionkaakapitu"/>
    <w:uiPriority w:val="32"/>
    <w:qFormat/>
    <w:rsid w:val="00797353"/>
    <w:rPr>
      <w:rFonts w:asciiTheme="minorHAnsi" w:hAnsiTheme="minorHAnsi"/>
      <w:b/>
      <w:bCs/>
      <w:smallCaps/>
      <w:color w:val="E50000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797353"/>
    <w:rPr>
      <w:rFonts w:asciiTheme="minorHAnsi" w:hAnsiTheme="minorHAnsi"/>
      <w:b/>
      <w:bCs/>
      <w:i w:val="0"/>
      <w:smallCaps/>
      <w:color w:val="E50000"/>
      <w:spacing w:val="5"/>
      <w:sz w:val="36"/>
    </w:rPr>
  </w:style>
  <w:style w:type="character" w:styleId="Hipercze">
    <w:name w:val="Hyperlink"/>
    <w:basedOn w:val="Domylnaczcionkaakapitu"/>
    <w:uiPriority w:val="99"/>
    <w:unhideWhenUsed/>
    <w:rsid w:val="00BA6705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6890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6890"/>
    <w:rPr>
      <w:rFonts w:ascii="Calibri" w:eastAsia="Calibri" w:hAnsi="Calibri" w:cs="Calibri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689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291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2913"/>
    <w:rPr>
      <w:rFonts w:ascii="Segoe UI" w:eastAsia="Calibri" w:hAnsi="Segoe UI" w:cs="Segoe UI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6D8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944F9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4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0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5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1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2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8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8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6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lregio.pl/pl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ortalpasazera.pl/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polregio.pl/" TargetMode="External"/><Relationship Id="rId1" Type="http://schemas.openxmlformats.org/officeDocument/2006/relationships/hyperlink" Target="http://www.polregio.pl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polregio.pl/" TargetMode="External"/><Relationship Id="rId1" Type="http://schemas.openxmlformats.org/officeDocument/2006/relationships/hyperlink" Target="http://www.polregio.pl/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2A1C7F-595C-4827-BC9B-10B2A126D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654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Dragon Rouge</Company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Andrzej Prawelski</dc:creator>
  <cp:lastModifiedBy>Anna Wiszniewski-Tchoryk</cp:lastModifiedBy>
  <cp:revision>2</cp:revision>
  <cp:lastPrinted>2022-06-08T12:28:00Z</cp:lastPrinted>
  <dcterms:created xsi:type="dcterms:W3CDTF">2025-06-12T13:34:00Z</dcterms:created>
  <dcterms:modified xsi:type="dcterms:W3CDTF">2025-06-12T13:34:00Z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2016-12-07T00:00:00Z</vt:filetime>
  </property>
  <property fmtid="{D5CDD505-2E9C-101B-9397-08002B2CF9AE}" pid="3" name="Creator">
    <vt:lpwstr>Adobe InDesign CC 2017 (Macintosh)</vt:lpwstr>
  </property>
  <property fmtid="{D5CDD505-2E9C-101B-9397-08002B2CF9AE}" pid="4" name="LastSaved">
    <vt:filetime>2016-12-07T00:00:00Z</vt:filetime>
  </property>
</Properties>
</file>