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E3A4F" w14:textId="14365A41" w:rsidR="00D3413F" w:rsidRPr="0010442D" w:rsidRDefault="00B82653" w:rsidP="00D3413F">
      <w:pPr>
        <w:shd w:val="clear" w:color="auto" w:fill="FFFFFF"/>
        <w:ind w:right="15"/>
        <w:jc w:val="center"/>
        <w:rPr>
          <w:rFonts w:eastAsia="Times New Roman"/>
          <w:b/>
          <w:bCs/>
          <w:color w:val="000000" w:themeColor="text1"/>
          <w:spacing w:val="-3"/>
          <w:sz w:val="24"/>
          <w:szCs w:val="24"/>
        </w:rPr>
      </w:pPr>
      <w:r w:rsidRPr="0010442D">
        <w:rPr>
          <w:b/>
          <w:bCs/>
          <w:color w:val="000000" w:themeColor="text1"/>
          <w:spacing w:val="-3"/>
          <w:sz w:val="24"/>
          <w:szCs w:val="24"/>
        </w:rPr>
        <w:t>ZARZ</w:t>
      </w:r>
      <w:r w:rsidRPr="0010442D"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>ĄDZENIE NR</w:t>
      </w:r>
      <w:r w:rsidR="003301D7" w:rsidRPr="0010442D"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="0002308E"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>142</w:t>
      </w:r>
      <w:r w:rsidR="00E46416" w:rsidRPr="0010442D"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>/</w:t>
      </w:r>
      <w:r w:rsidRPr="0010442D"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>202</w:t>
      </w:r>
      <w:r w:rsidR="0002308E"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>5</w:t>
      </w:r>
    </w:p>
    <w:p w14:paraId="7C4FCD2D" w14:textId="0581A169" w:rsidR="00A504FD" w:rsidRPr="0010442D" w:rsidRDefault="008E3FFA" w:rsidP="00D3413F">
      <w:pPr>
        <w:shd w:val="clear" w:color="auto" w:fill="FFFFFF"/>
        <w:ind w:right="15"/>
        <w:jc w:val="center"/>
        <w:rPr>
          <w:color w:val="000000" w:themeColor="text1"/>
          <w:sz w:val="24"/>
          <w:szCs w:val="24"/>
        </w:rPr>
      </w:pPr>
      <w:r>
        <w:rPr>
          <w:rFonts w:eastAsia="Times New Roman"/>
          <w:b/>
          <w:bCs/>
          <w:color w:val="000000" w:themeColor="text1"/>
          <w:spacing w:val="-2"/>
          <w:sz w:val="24"/>
          <w:szCs w:val="24"/>
        </w:rPr>
        <w:t>Wójta Gminy</w:t>
      </w:r>
      <w:r w:rsidR="00B82653" w:rsidRPr="0010442D">
        <w:rPr>
          <w:rFonts w:eastAsia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="00267B5E">
        <w:rPr>
          <w:rFonts w:eastAsia="Times New Roman"/>
          <w:b/>
          <w:bCs/>
          <w:color w:val="000000" w:themeColor="text1"/>
          <w:spacing w:val="-2"/>
          <w:sz w:val="24"/>
          <w:szCs w:val="24"/>
        </w:rPr>
        <w:t>Komańcza</w:t>
      </w:r>
    </w:p>
    <w:p w14:paraId="1C7F2771" w14:textId="0EFAC6D7" w:rsidR="00A504FD" w:rsidRPr="0010442D" w:rsidRDefault="00B82653" w:rsidP="00561437">
      <w:pPr>
        <w:shd w:val="clear" w:color="auto" w:fill="FFFFFF"/>
        <w:ind w:left="14"/>
        <w:jc w:val="center"/>
        <w:rPr>
          <w:b/>
          <w:bCs/>
          <w:color w:val="000000" w:themeColor="text1"/>
          <w:spacing w:val="-2"/>
          <w:sz w:val="24"/>
          <w:szCs w:val="24"/>
        </w:rPr>
      </w:pPr>
      <w:r w:rsidRPr="00903CE6">
        <w:rPr>
          <w:b/>
          <w:color w:val="000000" w:themeColor="text1"/>
          <w:spacing w:val="-2"/>
          <w:sz w:val="24"/>
          <w:szCs w:val="24"/>
        </w:rPr>
        <w:t xml:space="preserve">z dnia </w:t>
      </w:r>
      <w:r w:rsidR="0002308E">
        <w:rPr>
          <w:b/>
          <w:color w:val="000000" w:themeColor="text1"/>
          <w:spacing w:val="-2"/>
          <w:sz w:val="24"/>
          <w:szCs w:val="24"/>
        </w:rPr>
        <w:t>26</w:t>
      </w:r>
      <w:r w:rsidR="00267B5E">
        <w:rPr>
          <w:b/>
          <w:color w:val="000000" w:themeColor="text1"/>
          <w:spacing w:val="-2"/>
          <w:sz w:val="24"/>
          <w:szCs w:val="24"/>
        </w:rPr>
        <w:t xml:space="preserve"> </w:t>
      </w:r>
      <w:r w:rsidR="0002308E">
        <w:rPr>
          <w:b/>
          <w:color w:val="000000" w:themeColor="text1"/>
          <w:spacing w:val="-2"/>
          <w:sz w:val="24"/>
          <w:szCs w:val="24"/>
        </w:rPr>
        <w:t>listopada</w:t>
      </w:r>
      <w:r w:rsidR="00267B5E">
        <w:rPr>
          <w:b/>
          <w:color w:val="000000" w:themeColor="text1"/>
          <w:spacing w:val="-2"/>
          <w:sz w:val="24"/>
          <w:szCs w:val="24"/>
        </w:rPr>
        <w:t xml:space="preserve"> 202</w:t>
      </w:r>
      <w:r w:rsidR="0002308E">
        <w:rPr>
          <w:b/>
          <w:color w:val="000000" w:themeColor="text1"/>
          <w:spacing w:val="-2"/>
          <w:sz w:val="24"/>
          <w:szCs w:val="24"/>
        </w:rPr>
        <w:t>5</w:t>
      </w:r>
      <w:r w:rsidR="00267B5E">
        <w:rPr>
          <w:b/>
          <w:color w:val="000000" w:themeColor="text1"/>
          <w:spacing w:val="-2"/>
          <w:sz w:val="24"/>
          <w:szCs w:val="24"/>
        </w:rPr>
        <w:t>r.</w:t>
      </w:r>
    </w:p>
    <w:p w14:paraId="5518E9B3" w14:textId="77777777" w:rsidR="00561437" w:rsidRPr="0010442D" w:rsidRDefault="00561437" w:rsidP="00561437">
      <w:pPr>
        <w:shd w:val="clear" w:color="auto" w:fill="FFFFFF"/>
        <w:ind w:left="14"/>
        <w:jc w:val="center"/>
        <w:rPr>
          <w:color w:val="000000" w:themeColor="text1"/>
          <w:sz w:val="24"/>
          <w:szCs w:val="24"/>
        </w:rPr>
      </w:pPr>
    </w:p>
    <w:p w14:paraId="37CA5517" w14:textId="77777777" w:rsidR="00561437" w:rsidRPr="0010442D" w:rsidRDefault="00561437" w:rsidP="00561437">
      <w:pPr>
        <w:shd w:val="clear" w:color="auto" w:fill="FFFFFF"/>
        <w:ind w:left="14"/>
        <w:jc w:val="center"/>
        <w:rPr>
          <w:color w:val="000000" w:themeColor="text1"/>
          <w:sz w:val="24"/>
          <w:szCs w:val="24"/>
        </w:rPr>
      </w:pPr>
    </w:p>
    <w:p w14:paraId="682F1DC2" w14:textId="2857201C" w:rsidR="00A504FD" w:rsidRPr="00247B2E" w:rsidRDefault="00B82653" w:rsidP="00247B2E">
      <w:pPr>
        <w:shd w:val="clear" w:color="auto" w:fill="FFFFFF"/>
        <w:ind w:left="142" w:right="69"/>
        <w:jc w:val="center"/>
        <w:rPr>
          <w:b/>
          <w:bCs/>
          <w:color w:val="000000" w:themeColor="text1"/>
          <w:sz w:val="24"/>
          <w:szCs w:val="24"/>
        </w:rPr>
      </w:pPr>
      <w:bookmarkStart w:id="0" w:name="_Hlk215134813"/>
      <w:r w:rsidRPr="0010442D">
        <w:rPr>
          <w:b/>
          <w:bCs/>
          <w:color w:val="000000" w:themeColor="text1"/>
          <w:sz w:val="24"/>
          <w:szCs w:val="24"/>
        </w:rPr>
        <w:t xml:space="preserve">w sprawie </w:t>
      </w:r>
      <w:r w:rsidR="00247B2E">
        <w:rPr>
          <w:b/>
          <w:bCs/>
          <w:color w:val="000000" w:themeColor="text1"/>
          <w:sz w:val="24"/>
          <w:szCs w:val="24"/>
        </w:rPr>
        <w:t xml:space="preserve">zmiany </w:t>
      </w:r>
      <w:r w:rsidR="00A041E9">
        <w:rPr>
          <w:b/>
          <w:bCs/>
          <w:color w:val="000000" w:themeColor="text1"/>
          <w:sz w:val="24"/>
          <w:szCs w:val="24"/>
        </w:rPr>
        <w:t>Z</w:t>
      </w:r>
      <w:r w:rsidR="00247B2E">
        <w:rPr>
          <w:b/>
          <w:bCs/>
          <w:color w:val="000000" w:themeColor="text1"/>
          <w:sz w:val="24"/>
          <w:szCs w:val="24"/>
        </w:rPr>
        <w:t xml:space="preserve">arządzenia </w:t>
      </w:r>
      <w:r w:rsidR="00A041E9">
        <w:rPr>
          <w:b/>
          <w:bCs/>
          <w:color w:val="000000" w:themeColor="text1"/>
          <w:sz w:val="24"/>
          <w:szCs w:val="24"/>
        </w:rPr>
        <w:t>N</w:t>
      </w:r>
      <w:r w:rsidR="00247B2E">
        <w:rPr>
          <w:b/>
          <w:bCs/>
          <w:color w:val="000000" w:themeColor="text1"/>
          <w:sz w:val="24"/>
          <w:szCs w:val="24"/>
        </w:rPr>
        <w:t>r 142/2024 Wójta Gminy Komańcza</w:t>
      </w:r>
      <w:r w:rsidR="00A041E9">
        <w:rPr>
          <w:b/>
          <w:bCs/>
          <w:color w:val="000000" w:themeColor="text1"/>
          <w:sz w:val="24"/>
          <w:szCs w:val="24"/>
        </w:rPr>
        <w:br/>
      </w:r>
      <w:r w:rsidR="00247B2E">
        <w:rPr>
          <w:b/>
          <w:bCs/>
          <w:color w:val="000000" w:themeColor="text1"/>
          <w:sz w:val="24"/>
          <w:szCs w:val="24"/>
        </w:rPr>
        <w:t xml:space="preserve">z dnia 4 października 2024 r. </w:t>
      </w:r>
      <w:bookmarkStart w:id="1" w:name="_Hlk215747283"/>
      <w:r w:rsidR="00247B2E">
        <w:rPr>
          <w:b/>
          <w:bCs/>
          <w:color w:val="000000" w:themeColor="text1"/>
          <w:sz w:val="24"/>
          <w:szCs w:val="24"/>
        </w:rPr>
        <w:t xml:space="preserve">w sprawie </w:t>
      </w:r>
      <w:r w:rsidRPr="0010442D">
        <w:rPr>
          <w:b/>
          <w:bCs/>
          <w:color w:val="000000" w:themeColor="text1"/>
          <w:sz w:val="24"/>
          <w:szCs w:val="24"/>
        </w:rPr>
        <w:t>przeprowadzania kontroli przestrzegania zakazu spalania odpad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>ów</w:t>
      </w:r>
      <w:r w:rsidR="00A041E9">
        <w:rPr>
          <w:rFonts w:eastAsia="Times New Roman"/>
          <w:b/>
          <w:bCs/>
          <w:color w:val="000000" w:themeColor="text1"/>
          <w:sz w:val="24"/>
          <w:szCs w:val="24"/>
        </w:rPr>
        <w:t xml:space="preserve"> 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>w paleniskach domowych</w:t>
      </w:r>
      <w:r w:rsidR="00D3413F" w:rsidRPr="0010442D">
        <w:rPr>
          <w:rFonts w:eastAsia="Times New Roman"/>
          <w:b/>
          <w:bCs/>
          <w:color w:val="000000" w:themeColor="text1"/>
          <w:sz w:val="24"/>
          <w:szCs w:val="24"/>
        </w:rPr>
        <w:t xml:space="preserve"> na terenie</w:t>
      </w:r>
      <w:r w:rsidR="00D3413F" w:rsidRPr="0010442D">
        <w:rPr>
          <w:color w:val="000000" w:themeColor="text1"/>
          <w:sz w:val="24"/>
          <w:szCs w:val="24"/>
        </w:rPr>
        <w:t xml:space="preserve"> </w:t>
      </w:r>
      <w:r w:rsidR="00D3413F" w:rsidRPr="0010442D">
        <w:rPr>
          <w:b/>
          <w:bCs/>
          <w:color w:val="000000" w:themeColor="text1"/>
          <w:spacing w:val="-1"/>
          <w:sz w:val="24"/>
          <w:szCs w:val="24"/>
        </w:rPr>
        <w:t xml:space="preserve">Gminy </w:t>
      </w:r>
      <w:r w:rsidR="00267B5E">
        <w:rPr>
          <w:b/>
          <w:bCs/>
          <w:color w:val="000000" w:themeColor="text1"/>
          <w:spacing w:val="-1"/>
          <w:sz w:val="24"/>
          <w:szCs w:val="24"/>
        </w:rPr>
        <w:t>Komańcza</w:t>
      </w:r>
      <w:r w:rsidR="00A041E9">
        <w:rPr>
          <w:b/>
          <w:bCs/>
          <w:color w:val="000000" w:themeColor="text1"/>
          <w:spacing w:val="-1"/>
          <w:sz w:val="24"/>
          <w:szCs w:val="24"/>
        </w:rPr>
        <w:br/>
      </w:r>
      <w:r w:rsidR="003301D7" w:rsidRPr="0010442D">
        <w:rPr>
          <w:rFonts w:eastAsia="Times New Roman"/>
          <w:b/>
          <w:bCs/>
          <w:color w:val="000000" w:themeColor="text1"/>
          <w:sz w:val="24"/>
          <w:szCs w:val="24"/>
        </w:rPr>
        <w:t xml:space="preserve">oraz 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>przestrzegania przepisów Uchwał</w:t>
      </w:r>
      <w:r w:rsidR="003301D7" w:rsidRPr="0010442D">
        <w:rPr>
          <w:rFonts w:eastAsia="Times New Roman"/>
          <w:b/>
          <w:bCs/>
          <w:color w:val="000000" w:themeColor="text1"/>
          <w:sz w:val="24"/>
          <w:szCs w:val="24"/>
        </w:rPr>
        <w:t xml:space="preserve">y </w:t>
      </w:r>
      <w:r w:rsidR="00D3413F" w:rsidRPr="0010442D">
        <w:rPr>
          <w:rFonts w:eastAsia="Times New Roman"/>
          <w:b/>
          <w:bCs/>
          <w:color w:val="000000" w:themeColor="text1"/>
          <w:sz w:val="24"/>
          <w:szCs w:val="24"/>
        </w:rPr>
        <w:t xml:space="preserve">Nr </w:t>
      </w:r>
      <w:r w:rsidR="003301D7" w:rsidRPr="0010442D">
        <w:rPr>
          <w:rFonts w:eastAsia="Times New Roman"/>
          <w:b/>
          <w:bCs/>
          <w:color w:val="000000" w:themeColor="text1"/>
          <w:sz w:val="24"/>
          <w:szCs w:val="24"/>
        </w:rPr>
        <w:t>LII/869/18 Sejmiku Województwa</w:t>
      </w:r>
      <w:r w:rsidR="00A041E9">
        <w:rPr>
          <w:rFonts w:eastAsia="Times New Roman"/>
          <w:b/>
          <w:bCs/>
          <w:color w:val="000000" w:themeColor="text1"/>
          <w:sz w:val="24"/>
          <w:szCs w:val="24"/>
        </w:rPr>
        <w:t xml:space="preserve"> </w:t>
      </w:r>
      <w:r w:rsidR="003301D7" w:rsidRPr="0010442D">
        <w:rPr>
          <w:rFonts w:eastAsia="Times New Roman"/>
          <w:b/>
          <w:bCs/>
          <w:color w:val="000000" w:themeColor="text1"/>
          <w:sz w:val="24"/>
          <w:szCs w:val="24"/>
        </w:rPr>
        <w:t>Podkarp</w:t>
      </w:r>
      <w:r w:rsidR="00D3413F" w:rsidRPr="0010442D">
        <w:rPr>
          <w:rFonts w:eastAsia="Times New Roman"/>
          <w:b/>
          <w:bCs/>
          <w:color w:val="000000" w:themeColor="text1"/>
          <w:sz w:val="24"/>
          <w:szCs w:val="24"/>
        </w:rPr>
        <w:t>ackiego z dnia 23 kwietnia 2018 </w:t>
      </w:r>
      <w:r w:rsidR="003301D7" w:rsidRPr="0010442D">
        <w:rPr>
          <w:rFonts w:eastAsia="Times New Roman"/>
          <w:b/>
          <w:bCs/>
          <w:color w:val="000000" w:themeColor="text1"/>
          <w:sz w:val="24"/>
          <w:szCs w:val="24"/>
        </w:rPr>
        <w:t>r.</w:t>
      </w:r>
      <w:r w:rsidR="00247B2E">
        <w:rPr>
          <w:rFonts w:eastAsia="Times New Roman"/>
          <w:b/>
          <w:bCs/>
          <w:color w:val="000000" w:themeColor="text1"/>
          <w:sz w:val="24"/>
          <w:szCs w:val="24"/>
        </w:rPr>
        <w:br/>
      </w:r>
      <w:r w:rsidR="003301D7" w:rsidRPr="0010442D">
        <w:rPr>
          <w:rFonts w:eastAsia="Times New Roman"/>
          <w:b/>
          <w:bCs/>
          <w:color w:val="000000" w:themeColor="text1"/>
          <w:sz w:val="24"/>
          <w:szCs w:val="24"/>
        </w:rPr>
        <w:t>w sprawie wprowadzenia na obszarze województwa podkarpackiego ograniczeń</w:t>
      </w:r>
      <w:r w:rsidR="00A041E9">
        <w:rPr>
          <w:rFonts w:eastAsia="Times New Roman"/>
          <w:b/>
          <w:bCs/>
          <w:color w:val="000000" w:themeColor="text1"/>
          <w:sz w:val="24"/>
          <w:szCs w:val="24"/>
        </w:rPr>
        <w:br/>
      </w:r>
      <w:r w:rsidR="003301D7" w:rsidRPr="0010442D">
        <w:rPr>
          <w:rFonts w:eastAsia="Times New Roman"/>
          <w:b/>
          <w:bCs/>
          <w:color w:val="000000" w:themeColor="text1"/>
          <w:sz w:val="24"/>
          <w:szCs w:val="24"/>
        </w:rPr>
        <w:t>w</w:t>
      </w:r>
      <w:r w:rsidR="00A041E9">
        <w:rPr>
          <w:rFonts w:eastAsia="Times New Roman"/>
          <w:b/>
          <w:bCs/>
          <w:color w:val="000000" w:themeColor="text1"/>
          <w:sz w:val="24"/>
          <w:szCs w:val="24"/>
        </w:rPr>
        <w:t xml:space="preserve"> </w:t>
      </w:r>
      <w:r w:rsidR="003301D7" w:rsidRPr="0010442D">
        <w:rPr>
          <w:rFonts w:eastAsia="Times New Roman"/>
          <w:b/>
          <w:bCs/>
          <w:color w:val="000000" w:themeColor="text1"/>
          <w:sz w:val="24"/>
          <w:szCs w:val="24"/>
        </w:rPr>
        <w:t>zakresie eksploatacji instalacji, w których następuje spalanie paliw</w:t>
      </w:r>
      <w:r w:rsidR="006F4B93">
        <w:rPr>
          <w:rFonts w:eastAsia="Times New Roman"/>
          <w:b/>
          <w:bCs/>
          <w:color w:val="000000" w:themeColor="text1"/>
          <w:sz w:val="24"/>
          <w:szCs w:val="24"/>
        </w:rPr>
        <w:t>.</w:t>
      </w:r>
    </w:p>
    <w:bookmarkEnd w:id="0"/>
    <w:bookmarkEnd w:id="1"/>
    <w:p w14:paraId="72958379" w14:textId="77777777" w:rsidR="00561437" w:rsidRPr="0010442D" w:rsidRDefault="00561437" w:rsidP="00574610">
      <w:pPr>
        <w:shd w:val="clear" w:color="auto" w:fill="FFFFFF"/>
        <w:ind w:left="142" w:right="69"/>
        <w:jc w:val="both"/>
        <w:rPr>
          <w:color w:val="000000" w:themeColor="text1"/>
          <w:sz w:val="24"/>
          <w:szCs w:val="24"/>
        </w:rPr>
      </w:pPr>
    </w:p>
    <w:p w14:paraId="56ACFBD8" w14:textId="77777777" w:rsidR="00247B2E" w:rsidRDefault="00247B2E" w:rsidP="00247B2E">
      <w:pPr>
        <w:shd w:val="clear" w:color="auto" w:fill="FFFFFF"/>
        <w:ind w:right="69"/>
        <w:jc w:val="both"/>
        <w:rPr>
          <w:color w:val="000000" w:themeColor="text1"/>
          <w:spacing w:val="-1"/>
          <w:sz w:val="24"/>
          <w:szCs w:val="24"/>
        </w:rPr>
      </w:pPr>
    </w:p>
    <w:p w14:paraId="0A72F44E" w14:textId="1DE5B60A" w:rsidR="00A041E9" w:rsidRPr="00A041E9" w:rsidRDefault="00A041E9" w:rsidP="00A041E9">
      <w:pPr>
        <w:shd w:val="clear" w:color="auto" w:fill="FFFFFF"/>
        <w:ind w:left="142" w:right="69"/>
        <w:jc w:val="both"/>
        <w:rPr>
          <w:color w:val="000000" w:themeColor="text1"/>
          <w:spacing w:val="-1"/>
          <w:sz w:val="24"/>
          <w:szCs w:val="24"/>
        </w:rPr>
      </w:pPr>
      <w:r w:rsidRPr="00A041E9">
        <w:rPr>
          <w:color w:val="000000" w:themeColor="text1"/>
          <w:spacing w:val="-1"/>
          <w:sz w:val="24"/>
          <w:szCs w:val="24"/>
        </w:rPr>
        <w:t>Na podstawie art. 30 ust. 1 ustawy z dnia 8 marca 1990 r. o samorządzie gminnym</w:t>
      </w:r>
      <w:r>
        <w:rPr>
          <w:color w:val="000000" w:themeColor="text1"/>
          <w:spacing w:val="-1"/>
          <w:sz w:val="24"/>
          <w:szCs w:val="24"/>
        </w:rPr>
        <w:t xml:space="preserve"> </w:t>
      </w:r>
      <w:r w:rsidRPr="00A041E9">
        <w:rPr>
          <w:color w:val="000000" w:themeColor="text1"/>
          <w:spacing w:val="-1"/>
          <w:sz w:val="24"/>
          <w:szCs w:val="24"/>
        </w:rPr>
        <w:t>(t. j. Dz. U. z 202</w:t>
      </w:r>
      <w:r>
        <w:rPr>
          <w:color w:val="000000" w:themeColor="text1"/>
          <w:spacing w:val="-1"/>
          <w:sz w:val="24"/>
          <w:szCs w:val="24"/>
        </w:rPr>
        <w:t>5</w:t>
      </w:r>
      <w:r w:rsidRPr="00A041E9">
        <w:rPr>
          <w:color w:val="000000" w:themeColor="text1"/>
          <w:spacing w:val="-1"/>
          <w:sz w:val="24"/>
          <w:szCs w:val="24"/>
        </w:rPr>
        <w:t xml:space="preserve"> r., poz. </w:t>
      </w:r>
      <w:r>
        <w:rPr>
          <w:color w:val="000000" w:themeColor="text1"/>
          <w:spacing w:val="-1"/>
          <w:sz w:val="24"/>
          <w:szCs w:val="24"/>
        </w:rPr>
        <w:t>1153</w:t>
      </w:r>
      <w:r w:rsidRPr="00A041E9">
        <w:rPr>
          <w:color w:val="000000" w:themeColor="text1"/>
          <w:spacing w:val="-1"/>
          <w:sz w:val="24"/>
          <w:szCs w:val="24"/>
        </w:rPr>
        <w:t>), w związku z art. 9 u ustawy z dnia 13</w:t>
      </w:r>
      <w:r>
        <w:rPr>
          <w:color w:val="000000" w:themeColor="text1"/>
          <w:spacing w:val="-1"/>
          <w:sz w:val="24"/>
          <w:szCs w:val="24"/>
        </w:rPr>
        <w:t xml:space="preserve"> </w:t>
      </w:r>
      <w:r w:rsidRPr="00A041E9">
        <w:rPr>
          <w:color w:val="000000" w:themeColor="text1"/>
          <w:spacing w:val="-1"/>
          <w:sz w:val="24"/>
          <w:szCs w:val="24"/>
        </w:rPr>
        <w:t>września 1996 r. o utrzymaniu czystości i porządku w gminach (</w:t>
      </w:r>
      <w:bookmarkStart w:id="2" w:name="_Hlk178925981"/>
      <w:proofErr w:type="spellStart"/>
      <w:r w:rsidRPr="00A041E9">
        <w:rPr>
          <w:color w:val="000000" w:themeColor="text1"/>
          <w:spacing w:val="-1"/>
          <w:sz w:val="24"/>
          <w:szCs w:val="24"/>
        </w:rPr>
        <w:t>t.j</w:t>
      </w:r>
      <w:proofErr w:type="spellEnd"/>
      <w:r w:rsidRPr="00A041E9">
        <w:rPr>
          <w:color w:val="000000" w:themeColor="text1"/>
          <w:spacing w:val="-1"/>
          <w:sz w:val="24"/>
          <w:szCs w:val="24"/>
        </w:rPr>
        <w:t>. Dz. U. z 202</w:t>
      </w:r>
      <w:r>
        <w:rPr>
          <w:color w:val="000000" w:themeColor="text1"/>
          <w:spacing w:val="-1"/>
          <w:sz w:val="24"/>
          <w:szCs w:val="24"/>
        </w:rPr>
        <w:t>5</w:t>
      </w:r>
      <w:r w:rsidRPr="00A041E9">
        <w:rPr>
          <w:color w:val="000000" w:themeColor="text1"/>
          <w:spacing w:val="-1"/>
          <w:sz w:val="24"/>
          <w:szCs w:val="24"/>
        </w:rPr>
        <w:t xml:space="preserve"> r., poz. </w:t>
      </w:r>
      <w:bookmarkEnd w:id="2"/>
      <w:r>
        <w:rPr>
          <w:color w:val="000000" w:themeColor="text1"/>
          <w:spacing w:val="-1"/>
          <w:sz w:val="24"/>
          <w:szCs w:val="24"/>
        </w:rPr>
        <w:t>733</w:t>
      </w:r>
      <w:r w:rsidRPr="00A041E9">
        <w:rPr>
          <w:color w:val="000000" w:themeColor="text1"/>
          <w:spacing w:val="-1"/>
          <w:sz w:val="24"/>
          <w:szCs w:val="24"/>
        </w:rPr>
        <w:t xml:space="preserve">.) oraz art. 379 i art. 380 ustawy z dnia 27 kwietnia 2001 r. Prawo ochrony środowiska </w:t>
      </w:r>
      <w:bookmarkStart w:id="3" w:name="_Hlk178925946"/>
      <w:r w:rsidRPr="00A041E9">
        <w:rPr>
          <w:color w:val="000000" w:themeColor="text1"/>
          <w:spacing w:val="-1"/>
          <w:sz w:val="24"/>
          <w:szCs w:val="24"/>
        </w:rPr>
        <w:t>(</w:t>
      </w:r>
      <w:proofErr w:type="spellStart"/>
      <w:r w:rsidRPr="00A041E9">
        <w:rPr>
          <w:color w:val="000000" w:themeColor="text1"/>
          <w:spacing w:val="-1"/>
          <w:sz w:val="24"/>
          <w:szCs w:val="24"/>
        </w:rPr>
        <w:t>t.j</w:t>
      </w:r>
      <w:proofErr w:type="spellEnd"/>
      <w:r w:rsidRPr="00A041E9">
        <w:rPr>
          <w:color w:val="000000" w:themeColor="text1"/>
          <w:spacing w:val="-1"/>
          <w:sz w:val="24"/>
          <w:szCs w:val="24"/>
        </w:rPr>
        <w:t>. Dz.  U.  z 202</w:t>
      </w:r>
      <w:r>
        <w:rPr>
          <w:color w:val="000000" w:themeColor="text1"/>
          <w:spacing w:val="-1"/>
          <w:sz w:val="24"/>
          <w:szCs w:val="24"/>
        </w:rPr>
        <w:t>5</w:t>
      </w:r>
      <w:r w:rsidRPr="00A041E9">
        <w:rPr>
          <w:color w:val="000000" w:themeColor="text1"/>
          <w:spacing w:val="-1"/>
          <w:sz w:val="24"/>
          <w:szCs w:val="24"/>
        </w:rPr>
        <w:t xml:space="preserve"> r., poz.  </w:t>
      </w:r>
      <w:bookmarkEnd w:id="3"/>
      <w:r>
        <w:rPr>
          <w:color w:val="000000" w:themeColor="text1"/>
          <w:spacing w:val="-1"/>
          <w:sz w:val="24"/>
          <w:szCs w:val="24"/>
        </w:rPr>
        <w:t>647</w:t>
      </w:r>
      <w:r w:rsidRPr="00A041E9">
        <w:rPr>
          <w:color w:val="000000" w:themeColor="text1"/>
          <w:spacing w:val="-1"/>
          <w:sz w:val="24"/>
          <w:szCs w:val="24"/>
        </w:rPr>
        <w:t>), zarządzam, co następuje:</w:t>
      </w:r>
    </w:p>
    <w:p w14:paraId="3A57A377" w14:textId="77777777" w:rsidR="00247B2E" w:rsidRDefault="00247B2E" w:rsidP="00574610">
      <w:pPr>
        <w:shd w:val="clear" w:color="auto" w:fill="FFFFFF"/>
        <w:ind w:left="142" w:right="69"/>
        <w:jc w:val="both"/>
        <w:rPr>
          <w:color w:val="000000" w:themeColor="text1"/>
          <w:spacing w:val="-1"/>
          <w:sz w:val="24"/>
          <w:szCs w:val="24"/>
        </w:rPr>
      </w:pPr>
    </w:p>
    <w:p w14:paraId="210A8116" w14:textId="77777777" w:rsidR="00247B2E" w:rsidRDefault="00247B2E" w:rsidP="00574610">
      <w:pPr>
        <w:shd w:val="clear" w:color="auto" w:fill="FFFFFF"/>
        <w:ind w:left="142" w:right="69"/>
        <w:jc w:val="both"/>
        <w:rPr>
          <w:color w:val="000000" w:themeColor="text1"/>
          <w:spacing w:val="-1"/>
          <w:sz w:val="24"/>
          <w:szCs w:val="24"/>
        </w:rPr>
      </w:pPr>
    </w:p>
    <w:p w14:paraId="6E23FB65" w14:textId="77777777" w:rsidR="00247B2E" w:rsidRPr="00247B2E" w:rsidRDefault="00247B2E" w:rsidP="00247B2E">
      <w:pPr>
        <w:shd w:val="clear" w:color="auto" w:fill="FFFFFF"/>
        <w:ind w:left="142" w:right="69"/>
        <w:jc w:val="center"/>
        <w:rPr>
          <w:b/>
          <w:color w:val="000000" w:themeColor="text1"/>
          <w:spacing w:val="-1"/>
          <w:sz w:val="24"/>
          <w:szCs w:val="24"/>
        </w:rPr>
      </w:pPr>
      <w:r w:rsidRPr="00247B2E">
        <w:rPr>
          <w:b/>
          <w:color w:val="000000" w:themeColor="text1"/>
          <w:spacing w:val="-1"/>
          <w:sz w:val="24"/>
          <w:szCs w:val="24"/>
        </w:rPr>
        <w:t>§ 1</w:t>
      </w:r>
    </w:p>
    <w:p w14:paraId="433BC2A2" w14:textId="396E0BF1" w:rsidR="00247B2E" w:rsidRDefault="00247B2E" w:rsidP="00247B2E">
      <w:pPr>
        <w:shd w:val="clear" w:color="auto" w:fill="FFFFFF"/>
        <w:ind w:left="142" w:right="69"/>
        <w:jc w:val="both"/>
        <w:rPr>
          <w:color w:val="000000" w:themeColor="text1"/>
          <w:spacing w:val="-1"/>
          <w:sz w:val="24"/>
          <w:szCs w:val="24"/>
        </w:rPr>
      </w:pPr>
    </w:p>
    <w:p w14:paraId="21A01D6E" w14:textId="34E799A4" w:rsidR="00247B2E" w:rsidRPr="00CA34C6" w:rsidRDefault="00247B2E" w:rsidP="00CA34C6">
      <w:pPr>
        <w:shd w:val="clear" w:color="auto" w:fill="FFFFFF"/>
        <w:ind w:left="142" w:right="69"/>
        <w:jc w:val="both"/>
        <w:rPr>
          <w:b/>
          <w:bCs/>
          <w:color w:val="000000" w:themeColor="text1"/>
          <w:spacing w:val="-1"/>
          <w:sz w:val="24"/>
          <w:szCs w:val="24"/>
        </w:rPr>
      </w:pPr>
      <w:r>
        <w:rPr>
          <w:color w:val="000000" w:themeColor="text1"/>
          <w:spacing w:val="-1"/>
          <w:sz w:val="24"/>
          <w:szCs w:val="24"/>
        </w:rPr>
        <w:t>W Zarządzeniu Nr 142/202</w:t>
      </w:r>
      <w:r w:rsidR="00061621">
        <w:rPr>
          <w:color w:val="000000" w:themeColor="text1"/>
          <w:spacing w:val="-1"/>
          <w:sz w:val="24"/>
          <w:szCs w:val="24"/>
        </w:rPr>
        <w:t>4</w:t>
      </w:r>
      <w:r>
        <w:rPr>
          <w:color w:val="000000" w:themeColor="text1"/>
          <w:spacing w:val="-1"/>
          <w:sz w:val="24"/>
          <w:szCs w:val="24"/>
        </w:rPr>
        <w:t xml:space="preserve"> Wójta Gminy Komańcza z dnia </w:t>
      </w:r>
      <w:r w:rsidR="00061621">
        <w:rPr>
          <w:color w:val="000000" w:themeColor="text1"/>
          <w:spacing w:val="-1"/>
          <w:sz w:val="24"/>
          <w:szCs w:val="24"/>
        </w:rPr>
        <w:t>4 października 2024</w:t>
      </w:r>
      <w:r>
        <w:rPr>
          <w:color w:val="000000" w:themeColor="text1"/>
          <w:spacing w:val="-1"/>
          <w:sz w:val="24"/>
          <w:szCs w:val="24"/>
        </w:rPr>
        <w:t xml:space="preserve"> r. </w:t>
      </w:r>
      <w:r w:rsidR="00061621" w:rsidRPr="00CA34C6">
        <w:rPr>
          <w:color w:val="000000" w:themeColor="text1"/>
          <w:spacing w:val="-1"/>
          <w:sz w:val="24"/>
          <w:szCs w:val="24"/>
        </w:rPr>
        <w:t>w sprawie przeprowadzania kontroli przestrzegania zakazu spalania odpadów w paleniskach domowych na terenie Gminy Komańcza oraz przestrzegania przepisów Uchwały Nr LII/869/18 Sejmiku Województwa Podkarpackiego z dnia 23 kwietnia 2018 r. w sprawie wprowadzenia na obszarze województwa podkarpackiego ograniczeń w zakresie eksploatacji instalacji, w których następuje spalanie paliw</w:t>
      </w:r>
      <w:r w:rsidR="00CA34C6" w:rsidRPr="00CA34C6">
        <w:rPr>
          <w:color w:val="000000" w:themeColor="text1"/>
          <w:spacing w:val="-1"/>
          <w:sz w:val="24"/>
          <w:szCs w:val="24"/>
        </w:rPr>
        <w:t xml:space="preserve"> </w:t>
      </w:r>
      <w:r w:rsidRPr="0057026E">
        <w:rPr>
          <w:b/>
          <w:bCs/>
          <w:color w:val="000000" w:themeColor="text1"/>
          <w:spacing w:val="-1"/>
          <w:sz w:val="24"/>
          <w:szCs w:val="24"/>
        </w:rPr>
        <w:t>załącznik Nr 3</w:t>
      </w:r>
      <w:r>
        <w:rPr>
          <w:color w:val="000000" w:themeColor="text1"/>
          <w:spacing w:val="-1"/>
          <w:sz w:val="24"/>
          <w:szCs w:val="24"/>
        </w:rPr>
        <w:t xml:space="preserve"> otrzymuje brzmienie zgodnie z załącznikiem do niniejszego Zarządzenia.</w:t>
      </w:r>
    </w:p>
    <w:p w14:paraId="0C15ECBB" w14:textId="77777777" w:rsidR="00247B2E" w:rsidRDefault="00247B2E" w:rsidP="00574610">
      <w:pPr>
        <w:shd w:val="clear" w:color="auto" w:fill="FFFFFF"/>
        <w:ind w:left="142" w:right="69"/>
        <w:jc w:val="both"/>
        <w:rPr>
          <w:color w:val="000000" w:themeColor="text1"/>
          <w:spacing w:val="-1"/>
          <w:sz w:val="24"/>
          <w:szCs w:val="24"/>
        </w:rPr>
      </w:pPr>
    </w:p>
    <w:p w14:paraId="79EA8B2D" w14:textId="77777777" w:rsidR="00061621" w:rsidRDefault="00061621" w:rsidP="00061621">
      <w:pPr>
        <w:shd w:val="clear" w:color="auto" w:fill="FFFFFF"/>
        <w:ind w:right="69"/>
        <w:jc w:val="both"/>
        <w:rPr>
          <w:color w:val="000000" w:themeColor="text1"/>
          <w:sz w:val="24"/>
          <w:szCs w:val="24"/>
        </w:rPr>
      </w:pPr>
    </w:p>
    <w:p w14:paraId="35EA29C5" w14:textId="77777777" w:rsidR="00061621" w:rsidRDefault="00061621" w:rsidP="00061621">
      <w:pPr>
        <w:shd w:val="clear" w:color="auto" w:fill="FFFFFF"/>
        <w:tabs>
          <w:tab w:val="left" w:pos="4536"/>
        </w:tabs>
        <w:ind w:left="142" w:right="69"/>
        <w:jc w:val="both"/>
        <w:rPr>
          <w:rFonts w:eastAsia="Times New Roman"/>
          <w:b/>
          <w:color w:val="000000" w:themeColor="text1"/>
          <w:sz w:val="24"/>
          <w:szCs w:val="24"/>
        </w:rPr>
      </w:pPr>
      <w:r>
        <w:rPr>
          <w:rFonts w:eastAsia="Times New Roman"/>
          <w:b/>
          <w:color w:val="000000" w:themeColor="text1"/>
          <w:sz w:val="24"/>
          <w:szCs w:val="24"/>
        </w:rPr>
        <w:tab/>
        <w:t>§ 5</w:t>
      </w:r>
    </w:p>
    <w:p w14:paraId="73513E1C" w14:textId="77777777" w:rsidR="00061621" w:rsidRDefault="00061621" w:rsidP="00061621">
      <w:pPr>
        <w:shd w:val="clear" w:color="auto" w:fill="FFFFFF"/>
        <w:tabs>
          <w:tab w:val="left" w:pos="4962"/>
        </w:tabs>
        <w:ind w:left="142" w:right="69"/>
        <w:jc w:val="both"/>
        <w:rPr>
          <w:rFonts w:eastAsia="Times New Roman"/>
          <w:b/>
          <w:color w:val="000000" w:themeColor="text1"/>
          <w:sz w:val="24"/>
          <w:szCs w:val="24"/>
        </w:rPr>
      </w:pPr>
    </w:p>
    <w:p w14:paraId="0EC8A652" w14:textId="791D462D" w:rsidR="00061621" w:rsidRDefault="00061621" w:rsidP="00061621">
      <w:pPr>
        <w:shd w:val="clear" w:color="auto" w:fill="FFFFFF"/>
        <w:ind w:left="142" w:right="69"/>
        <w:jc w:val="both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Pozostałe zapisy zarządzenia i załączniki pozostają bez zmian.</w:t>
      </w:r>
    </w:p>
    <w:p w14:paraId="434080CB" w14:textId="77777777" w:rsidR="00247B2E" w:rsidRDefault="00247B2E" w:rsidP="00574610">
      <w:pPr>
        <w:shd w:val="clear" w:color="auto" w:fill="FFFFFF"/>
        <w:ind w:left="142" w:right="69"/>
        <w:jc w:val="both"/>
        <w:rPr>
          <w:color w:val="000000" w:themeColor="text1"/>
          <w:spacing w:val="-1"/>
          <w:sz w:val="24"/>
          <w:szCs w:val="24"/>
        </w:rPr>
      </w:pPr>
    </w:p>
    <w:p w14:paraId="470E49E7" w14:textId="77777777" w:rsidR="00B773D5" w:rsidRDefault="00B773D5" w:rsidP="00B773D5">
      <w:pPr>
        <w:shd w:val="clear" w:color="auto" w:fill="FFFFFF"/>
        <w:ind w:right="69"/>
        <w:jc w:val="both"/>
        <w:rPr>
          <w:color w:val="000000" w:themeColor="text1"/>
          <w:sz w:val="24"/>
          <w:szCs w:val="24"/>
        </w:rPr>
      </w:pPr>
    </w:p>
    <w:p w14:paraId="0A360813" w14:textId="544FF1B6" w:rsidR="00B773D5" w:rsidRDefault="00B773D5" w:rsidP="00B773D5">
      <w:pPr>
        <w:shd w:val="clear" w:color="auto" w:fill="FFFFFF"/>
        <w:tabs>
          <w:tab w:val="left" w:pos="4536"/>
        </w:tabs>
        <w:ind w:left="142" w:right="69"/>
        <w:jc w:val="both"/>
        <w:rPr>
          <w:rFonts w:eastAsia="Times New Roman"/>
          <w:b/>
          <w:color w:val="000000" w:themeColor="text1"/>
          <w:sz w:val="24"/>
          <w:szCs w:val="24"/>
        </w:rPr>
      </w:pPr>
      <w:r>
        <w:rPr>
          <w:rFonts w:eastAsia="Times New Roman"/>
          <w:b/>
          <w:color w:val="000000" w:themeColor="text1"/>
          <w:sz w:val="24"/>
          <w:szCs w:val="24"/>
        </w:rPr>
        <w:tab/>
        <w:t xml:space="preserve">§ </w:t>
      </w:r>
      <w:r w:rsidR="00061621">
        <w:rPr>
          <w:rFonts w:eastAsia="Times New Roman"/>
          <w:b/>
          <w:color w:val="000000" w:themeColor="text1"/>
          <w:sz w:val="24"/>
          <w:szCs w:val="24"/>
        </w:rPr>
        <w:t>3</w:t>
      </w:r>
    </w:p>
    <w:p w14:paraId="55E07C9F" w14:textId="77777777" w:rsidR="00B773D5" w:rsidRDefault="00B773D5" w:rsidP="00B773D5">
      <w:pPr>
        <w:shd w:val="clear" w:color="auto" w:fill="FFFFFF"/>
        <w:tabs>
          <w:tab w:val="left" w:pos="4962"/>
        </w:tabs>
        <w:ind w:left="142" w:right="69"/>
        <w:jc w:val="both"/>
        <w:rPr>
          <w:rFonts w:eastAsia="Times New Roman"/>
          <w:b/>
          <w:color w:val="000000" w:themeColor="text1"/>
          <w:sz w:val="24"/>
          <w:szCs w:val="24"/>
        </w:rPr>
      </w:pPr>
    </w:p>
    <w:p w14:paraId="2019B0B0" w14:textId="77777777" w:rsidR="00B773D5" w:rsidRDefault="00B773D5" w:rsidP="00B773D5">
      <w:pPr>
        <w:shd w:val="clear" w:color="auto" w:fill="FFFFFF"/>
        <w:ind w:left="142" w:right="69"/>
        <w:jc w:val="both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Zarządzenie wchodzi w życie z dniem podpisania.</w:t>
      </w:r>
    </w:p>
    <w:p w14:paraId="50E49A1C" w14:textId="77777777" w:rsidR="00247B2E" w:rsidRDefault="00247B2E" w:rsidP="00247B2E">
      <w:pPr>
        <w:shd w:val="clear" w:color="auto" w:fill="FFFFFF"/>
        <w:tabs>
          <w:tab w:val="left" w:pos="426"/>
        </w:tabs>
        <w:ind w:left="567"/>
        <w:jc w:val="both"/>
        <w:rPr>
          <w:color w:val="000000" w:themeColor="text1"/>
          <w:spacing w:val="-16"/>
          <w:sz w:val="24"/>
          <w:szCs w:val="24"/>
        </w:rPr>
      </w:pPr>
    </w:p>
    <w:p w14:paraId="29CAAD05" w14:textId="77777777" w:rsidR="00247B2E" w:rsidRDefault="00247B2E" w:rsidP="00247B2E">
      <w:pPr>
        <w:shd w:val="clear" w:color="auto" w:fill="FFFFFF"/>
        <w:tabs>
          <w:tab w:val="left" w:pos="426"/>
        </w:tabs>
        <w:ind w:left="567"/>
        <w:jc w:val="both"/>
        <w:rPr>
          <w:color w:val="000000" w:themeColor="text1"/>
          <w:spacing w:val="-16"/>
          <w:sz w:val="24"/>
          <w:szCs w:val="24"/>
        </w:rPr>
      </w:pPr>
    </w:p>
    <w:p w14:paraId="7485984B" w14:textId="77777777" w:rsidR="00247B2E" w:rsidRDefault="00247B2E" w:rsidP="00247B2E">
      <w:pPr>
        <w:shd w:val="clear" w:color="auto" w:fill="FFFFFF"/>
        <w:tabs>
          <w:tab w:val="left" w:pos="426"/>
        </w:tabs>
        <w:ind w:left="567"/>
        <w:jc w:val="both"/>
        <w:rPr>
          <w:color w:val="000000" w:themeColor="text1"/>
          <w:spacing w:val="-16"/>
          <w:sz w:val="24"/>
          <w:szCs w:val="24"/>
        </w:rPr>
      </w:pPr>
    </w:p>
    <w:p w14:paraId="0F536E57" w14:textId="77777777" w:rsidR="00247B2E" w:rsidRDefault="00247B2E" w:rsidP="00247B2E">
      <w:pPr>
        <w:shd w:val="clear" w:color="auto" w:fill="FFFFFF"/>
        <w:tabs>
          <w:tab w:val="left" w:pos="426"/>
        </w:tabs>
        <w:ind w:left="567"/>
        <w:jc w:val="both"/>
        <w:rPr>
          <w:color w:val="000000" w:themeColor="text1"/>
          <w:spacing w:val="-16"/>
          <w:sz w:val="24"/>
          <w:szCs w:val="24"/>
        </w:rPr>
      </w:pPr>
    </w:p>
    <w:p w14:paraId="7B9BB6DA" w14:textId="77777777" w:rsidR="00247B2E" w:rsidRDefault="00247B2E" w:rsidP="00247B2E">
      <w:pPr>
        <w:shd w:val="clear" w:color="auto" w:fill="FFFFFF"/>
        <w:tabs>
          <w:tab w:val="left" w:pos="426"/>
        </w:tabs>
        <w:ind w:left="567"/>
        <w:jc w:val="both"/>
        <w:rPr>
          <w:color w:val="000000" w:themeColor="text1"/>
          <w:spacing w:val="-16"/>
          <w:sz w:val="24"/>
          <w:szCs w:val="24"/>
        </w:rPr>
      </w:pPr>
    </w:p>
    <w:p w14:paraId="0FFFB102" w14:textId="77777777" w:rsidR="00247B2E" w:rsidRDefault="00247B2E" w:rsidP="00247B2E">
      <w:pPr>
        <w:shd w:val="clear" w:color="auto" w:fill="FFFFFF"/>
        <w:tabs>
          <w:tab w:val="left" w:pos="426"/>
        </w:tabs>
        <w:ind w:left="567"/>
        <w:jc w:val="both"/>
        <w:rPr>
          <w:color w:val="000000" w:themeColor="text1"/>
          <w:spacing w:val="-16"/>
          <w:sz w:val="24"/>
          <w:szCs w:val="24"/>
        </w:rPr>
      </w:pPr>
    </w:p>
    <w:p w14:paraId="4139B5B1" w14:textId="77777777" w:rsidR="00247B2E" w:rsidRDefault="00247B2E" w:rsidP="00247B2E">
      <w:pPr>
        <w:shd w:val="clear" w:color="auto" w:fill="FFFFFF"/>
        <w:tabs>
          <w:tab w:val="left" w:pos="426"/>
        </w:tabs>
        <w:ind w:left="567"/>
        <w:jc w:val="both"/>
        <w:rPr>
          <w:color w:val="000000" w:themeColor="text1"/>
          <w:spacing w:val="-16"/>
          <w:sz w:val="24"/>
          <w:szCs w:val="24"/>
        </w:rPr>
      </w:pPr>
    </w:p>
    <w:p w14:paraId="2D1D0D6A" w14:textId="77777777" w:rsidR="00247B2E" w:rsidRDefault="00247B2E" w:rsidP="00247B2E">
      <w:pPr>
        <w:shd w:val="clear" w:color="auto" w:fill="FFFFFF"/>
        <w:tabs>
          <w:tab w:val="left" w:pos="426"/>
        </w:tabs>
        <w:ind w:left="567"/>
        <w:jc w:val="both"/>
        <w:rPr>
          <w:color w:val="000000" w:themeColor="text1"/>
          <w:spacing w:val="-16"/>
          <w:sz w:val="24"/>
          <w:szCs w:val="24"/>
        </w:rPr>
      </w:pPr>
    </w:p>
    <w:p w14:paraId="48455B3D" w14:textId="77777777" w:rsidR="00247B2E" w:rsidRDefault="00247B2E" w:rsidP="00247B2E">
      <w:pPr>
        <w:shd w:val="clear" w:color="auto" w:fill="FFFFFF"/>
        <w:tabs>
          <w:tab w:val="left" w:pos="426"/>
        </w:tabs>
        <w:ind w:left="567"/>
        <w:jc w:val="both"/>
        <w:rPr>
          <w:color w:val="000000" w:themeColor="text1"/>
          <w:spacing w:val="-16"/>
          <w:sz w:val="24"/>
          <w:szCs w:val="24"/>
        </w:rPr>
      </w:pPr>
    </w:p>
    <w:p w14:paraId="0E27E1C0" w14:textId="77777777" w:rsidR="00247B2E" w:rsidRDefault="00247B2E" w:rsidP="00247B2E">
      <w:pPr>
        <w:shd w:val="clear" w:color="auto" w:fill="FFFFFF"/>
        <w:tabs>
          <w:tab w:val="left" w:pos="426"/>
        </w:tabs>
        <w:ind w:left="567"/>
        <w:jc w:val="both"/>
        <w:rPr>
          <w:color w:val="000000" w:themeColor="text1"/>
          <w:spacing w:val="-16"/>
          <w:sz w:val="24"/>
          <w:szCs w:val="24"/>
        </w:rPr>
      </w:pPr>
    </w:p>
    <w:p w14:paraId="11D91A98" w14:textId="77777777" w:rsidR="00247B2E" w:rsidRDefault="00247B2E" w:rsidP="00247B2E">
      <w:pPr>
        <w:shd w:val="clear" w:color="auto" w:fill="FFFFFF"/>
        <w:tabs>
          <w:tab w:val="left" w:pos="426"/>
        </w:tabs>
        <w:ind w:left="567"/>
        <w:jc w:val="both"/>
        <w:rPr>
          <w:color w:val="000000" w:themeColor="text1"/>
          <w:spacing w:val="-16"/>
          <w:sz w:val="24"/>
          <w:szCs w:val="24"/>
        </w:rPr>
      </w:pPr>
    </w:p>
    <w:p w14:paraId="6E86068C" w14:textId="77777777" w:rsidR="00247B2E" w:rsidRDefault="00247B2E" w:rsidP="00247B2E">
      <w:pPr>
        <w:shd w:val="clear" w:color="auto" w:fill="FFFFFF"/>
        <w:tabs>
          <w:tab w:val="left" w:pos="426"/>
        </w:tabs>
        <w:ind w:left="567"/>
        <w:jc w:val="both"/>
        <w:rPr>
          <w:color w:val="000000" w:themeColor="text1"/>
          <w:spacing w:val="-16"/>
          <w:sz w:val="24"/>
          <w:szCs w:val="24"/>
        </w:rPr>
      </w:pPr>
    </w:p>
    <w:p w14:paraId="32BFDA40" w14:textId="77777777" w:rsidR="00247B2E" w:rsidRDefault="00247B2E" w:rsidP="00247B2E">
      <w:pPr>
        <w:shd w:val="clear" w:color="auto" w:fill="FFFFFF"/>
        <w:tabs>
          <w:tab w:val="left" w:pos="426"/>
        </w:tabs>
        <w:ind w:left="567"/>
        <w:jc w:val="both"/>
        <w:rPr>
          <w:color w:val="000000" w:themeColor="text1"/>
          <w:spacing w:val="-16"/>
          <w:sz w:val="24"/>
          <w:szCs w:val="24"/>
        </w:rPr>
      </w:pPr>
    </w:p>
    <w:p w14:paraId="640C913B" w14:textId="77777777" w:rsidR="00247B2E" w:rsidRDefault="00247B2E" w:rsidP="00061621">
      <w:pPr>
        <w:shd w:val="clear" w:color="auto" w:fill="FFFFFF"/>
        <w:tabs>
          <w:tab w:val="left" w:pos="426"/>
        </w:tabs>
        <w:jc w:val="both"/>
        <w:rPr>
          <w:color w:val="000000" w:themeColor="text1"/>
          <w:spacing w:val="-16"/>
          <w:sz w:val="24"/>
          <w:szCs w:val="24"/>
        </w:rPr>
      </w:pPr>
    </w:p>
    <w:p w14:paraId="2471F7CB" w14:textId="27B8EF90" w:rsidR="00247B2E" w:rsidRPr="0010442D" w:rsidRDefault="00A041E9" w:rsidP="00A041E9">
      <w:pPr>
        <w:shd w:val="clear" w:color="auto" w:fill="FFFFFF"/>
        <w:ind w:right="15"/>
        <w:jc w:val="right"/>
        <w:rPr>
          <w:rFonts w:eastAsia="Times New Roman"/>
          <w:b/>
          <w:bCs/>
          <w:color w:val="000000" w:themeColor="text1"/>
          <w:spacing w:val="-3"/>
          <w:sz w:val="24"/>
          <w:szCs w:val="24"/>
        </w:rPr>
      </w:pPr>
      <w:r>
        <w:rPr>
          <w:rFonts w:eastAsiaTheme="minorHAnsi" w:cstheme="minorBidi"/>
          <w:b/>
          <w:color w:val="000000"/>
          <w:spacing w:val="4"/>
          <w:sz w:val="23"/>
          <w:szCs w:val="22"/>
          <w:lang w:eastAsia="en-US"/>
        </w:rPr>
        <w:t xml:space="preserve">Załącznik do </w:t>
      </w:r>
      <w:r>
        <w:rPr>
          <w:b/>
          <w:bCs/>
          <w:color w:val="000000" w:themeColor="text1"/>
          <w:spacing w:val="-3"/>
          <w:sz w:val="24"/>
          <w:szCs w:val="24"/>
        </w:rPr>
        <w:t>Z</w:t>
      </w:r>
      <w:r w:rsidRPr="0010442D">
        <w:rPr>
          <w:b/>
          <w:bCs/>
          <w:color w:val="000000" w:themeColor="text1"/>
          <w:spacing w:val="-3"/>
          <w:sz w:val="24"/>
          <w:szCs w:val="24"/>
        </w:rPr>
        <w:t>arz</w:t>
      </w:r>
      <w:r w:rsidRPr="0010442D"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>ądzeni</w:t>
      </w:r>
      <w:r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>a</w:t>
      </w:r>
      <w:r w:rsidRPr="0010442D"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>N</w:t>
      </w:r>
      <w:r w:rsidRPr="0010442D"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 xml:space="preserve">r </w:t>
      </w:r>
      <w:r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>142</w:t>
      </w:r>
      <w:r w:rsidRPr="0010442D"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>/202</w:t>
      </w:r>
      <w:r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>5</w:t>
      </w:r>
    </w:p>
    <w:p w14:paraId="433BDE31" w14:textId="4978F471" w:rsidR="00247B2E" w:rsidRPr="0010442D" w:rsidRDefault="00A041E9" w:rsidP="00A041E9">
      <w:pPr>
        <w:shd w:val="clear" w:color="auto" w:fill="FFFFFF"/>
        <w:ind w:right="15"/>
        <w:jc w:val="right"/>
        <w:rPr>
          <w:color w:val="000000" w:themeColor="text1"/>
          <w:sz w:val="24"/>
          <w:szCs w:val="24"/>
        </w:rPr>
      </w:pPr>
      <w:r>
        <w:rPr>
          <w:rFonts w:eastAsia="Times New Roman"/>
          <w:b/>
          <w:bCs/>
          <w:color w:val="000000" w:themeColor="text1"/>
          <w:spacing w:val="-2"/>
          <w:sz w:val="24"/>
          <w:szCs w:val="24"/>
        </w:rPr>
        <w:t>Wójta Gminy</w:t>
      </w:r>
      <w:r w:rsidRPr="0010442D">
        <w:rPr>
          <w:rFonts w:eastAsia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 w:themeColor="text1"/>
          <w:spacing w:val="-2"/>
          <w:sz w:val="24"/>
          <w:szCs w:val="24"/>
        </w:rPr>
        <w:t>Komańcza</w:t>
      </w:r>
    </w:p>
    <w:p w14:paraId="6AC7E786" w14:textId="48AFDB10" w:rsidR="00247B2E" w:rsidRPr="0010442D" w:rsidRDefault="00A041E9" w:rsidP="00A041E9">
      <w:pPr>
        <w:shd w:val="clear" w:color="auto" w:fill="FFFFFF"/>
        <w:ind w:left="14"/>
        <w:jc w:val="right"/>
        <w:rPr>
          <w:b/>
          <w:bCs/>
          <w:color w:val="000000" w:themeColor="text1"/>
          <w:spacing w:val="-2"/>
          <w:sz w:val="24"/>
          <w:szCs w:val="24"/>
        </w:rPr>
      </w:pPr>
      <w:r w:rsidRPr="00903CE6">
        <w:rPr>
          <w:b/>
          <w:color w:val="000000" w:themeColor="text1"/>
          <w:spacing w:val="-2"/>
          <w:sz w:val="24"/>
          <w:szCs w:val="24"/>
        </w:rPr>
        <w:t xml:space="preserve">z dnia </w:t>
      </w:r>
      <w:r>
        <w:rPr>
          <w:b/>
          <w:color w:val="000000" w:themeColor="text1"/>
          <w:spacing w:val="-2"/>
          <w:sz w:val="24"/>
          <w:szCs w:val="24"/>
        </w:rPr>
        <w:t>26 listopada 2025r.</w:t>
      </w:r>
    </w:p>
    <w:p w14:paraId="1209E4D6" w14:textId="77777777" w:rsidR="00247B2E" w:rsidRPr="0010442D" w:rsidRDefault="00247B2E" w:rsidP="00247B2E">
      <w:pPr>
        <w:shd w:val="clear" w:color="auto" w:fill="FFFFFF"/>
        <w:ind w:left="14"/>
        <w:jc w:val="center"/>
        <w:rPr>
          <w:color w:val="000000" w:themeColor="text1"/>
          <w:sz w:val="24"/>
          <w:szCs w:val="24"/>
        </w:rPr>
      </w:pPr>
    </w:p>
    <w:p w14:paraId="03489E5E" w14:textId="357D8599" w:rsidR="00247B2E" w:rsidRDefault="00247B2E" w:rsidP="00247B2E">
      <w:pPr>
        <w:widowControl/>
        <w:autoSpaceDE/>
        <w:autoSpaceDN/>
        <w:adjustRightInd/>
        <w:ind w:left="3744"/>
        <w:jc w:val="right"/>
        <w:rPr>
          <w:rFonts w:eastAsiaTheme="minorHAnsi" w:cstheme="minorBidi"/>
          <w:b/>
          <w:color w:val="000000"/>
          <w:spacing w:val="4"/>
          <w:sz w:val="23"/>
          <w:szCs w:val="22"/>
          <w:lang w:eastAsia="en-US"/>
        </w:rPr>
      </w:pPr>
    </w:p>
    <w:p w14:paraId="21F3D5D9" w14:textId="29F6FCAF" w:rsidR="00247B2E" w:rsidRPr="00247B2E" w:rsidRDefault="00247B2E" w:rsidP="00247B2E">
      <w:pPr>
        <w:widowControl/>
        <w:autoSpaceDE/>
        <w:autoSpaceDN/>
        <w:adjustRightInd/>
        <w:ind w:left="3744"/>
        <w:rPr>
          <w:rFonts w:eastAsiaTheme="minorHAnsi" w:cstheme="minorBidi"/>
          <w:b/>
          <w:color w:val="000000"/>
          <w:spacing w:val="4"/>
          <w:sz w:val="23"/>
          <w:szCs w:val="22"/>
          <w:lang w:eastAsia="en-US"/>
        </w:rPr>
      </w:pPr>
      <w:r w:rsidRPr="00247B2E">
        <w:rPr>
          <w:rFonts w:eastAsiaTheme="minorHAnsi" w:cstheme="minorBidi"/>
          <w:b/>
          <w:color w:val="000000"/>
          <w:spacing w:val="4"/>
          <w:sz w:val="23"/>
          <w:szCs w:val="22"/>
          <w:lang w:eastAsia="en-US"/>
        </w:rPr>
        <w:t>Protokół z kontroli NR ……./………</w:t>
      </w:r>
    </w:p>
    <w:p w14:paraId="225F9C15" w14:textId="77777777" w:rsidR="00247B2E" w:rsidRPr="00247B2E" w:rsidRDefault="00247B2E" w:rsidP="00247B2E">
      <w:pPr>
        <w:widowControl/>
        <w:tabs>
          <w:tab w:val="right" w:leader="dot" w:pos="6865"/>
        </w:tabs>
        <w:autoSpaceDE/>
        <w:autoSpaceDN/>
        <w:adjustRightInd/>
        <w:spacing w:before="144"/>
        <w:ind w:left="2592" w:right="864" w:hanging="1440"/>
        <w:rPr>
          <w:rFonts w:eastAsiaTheme="minorHAnsi" w:cstheme="minorBidi"/>
          <w:b/>
          <w:color w:val="000000"/>
          <w:sz w:val="23"/>
          <w:szCs w:val="22"/>
          <w:lang w:eastAsia="en-US"/>
        </w:rPr>
      </w:pPr>
      <w:r w:rsidRPr="00247B2E">
        <w:rPr>
          <w:rFonts w:eastAsiaTheme="minorHAnsi" w:cstheme="minorBidi"/>
          <w:b/>
          <w:color w:val="000000"/>
          <w:sz w:val="23"/>
          <w:szCs w:val="22"/>
          <w:lang w:eastAsia="en-US"/>
        </w:rPr>
        <w:t xml:space="preserve">w zakresie przestrzegania i stosowanie przepisów ochrony środowiska </w:t>
      </w:r>
      <w:r w:rsidRPr="00247B2E">
        <w:rPr>
          <w:rFonts w:eastAsiaTheme="minorHAnsi" w:cstheme="minorBidi"/>
          <w:b/>
          <w:color w:val="000000"/>
          <w:spacing w:val="4"/>
          <w:sz w:val="23"/>
          <w:szCs w:val="22"/>
          <w:lang w:eastAsia="en-US"/>
        </w:rPr>
        <w:t>przeprowadzonej w dniu</w:t>
      </w:r>
      <w:r w:rsidRPr="00247B2E">
        <w:rPr>
          <w:rFonts w:eastAsiaTheme="minorHAnsi" w:cstheme="minorBidi"/>
          <w:b/>
          <w:color w:val="000000"/>
          <w:spacing w:val="4"/>
          <w:sz w:val="23"/>
          <w:szCs w:val="22"/>
          <w:lang w:eastAsia="en-US"/>
        </w:rPr>
        <w:tab/>
      </w:r>
    </w:p>
    <w:p w14:paraId="48F39896" w14:textId="77777777" w:rsidR="00247B2E" w:rsidRPr="00247B2E" w:rsidRDefault="00247B2E" w:rsidP="00247B2E">
      <w:pPr>
        <w:widowControl/>
        <w:autoSpaceDE/>
        <w:autoSpaceDN/>
        <w:adjustRightInd/>
        <w:spacing w:before="216" w:line="282" w:lineRule="exact"/>
        <w:ind w:left="144"/>
        <w:rPr>
          <w:rFonts w:eastAsiaTheme="minorHAnsi" w:cstheme="minorBidi"/>
          <w:b/>
          <w:i/>
          <w:color w:val="000000"/>
          <w:sz w:val="24"/>
          <w:szCs w:val="22"/>
          <w:lang w:eastAsia="en-US"/>
        </w:rPr>
      </w:pPr>
      <w:r w:rsidRPr="00247B2E">
        <w:rPr>
          <w:rFonts w:eastAsiaTheme="minorHAnsi" w:cstheme="minorBidi"/>
          <w:b/>
          <w:i/>
          <w:color w:val="000000"/>
          <w:sz w:val="24"/>
          <w:szCs w:val="22"/>
          <w:lang w:eastAsia="en-US"/>
        </w:rPr>
        <w:t>Kontrolujący:</w:t>
      </w:r>
    </w:p>
    <w:p w14:paraId="44318CDB" w14:textId="1736EDEA" w:rsidR="00247B2E" w:rsidRPr="00247B2E" w:rsidRDefault="00247B2E" w:rsidP="00247B2E">
      <w:pPr>
        <w:widowControl/>
        <w:numPr>
          <w:ilvl w:val="0"/>
          <w:numId w:val="40"/>
        </w:numPr>
        <w:tabs>
          <w:tab w:val="decimal" w:pos="936"/>
        </w:tabs>
        <w:autoSpaceDE/>
        <w:autoSpaceDN/>
        <w:adjustRightInd/>
        <w:spacing w:before="72" w:line="277" w:lineRule="exact"/>
        <w:ind w:right="288"/>
        <w:rPr>
          <w:rFonts w:eastAsiaTheme="minorHAnsi" w:cstheme="minorBidi"/>
          <w:color w:val="000000"/>
          <w:spacing w:val="-5"/>
          <w:sz w:val="24"/>
          <w:szCs w:val="22"/>
          <w:lang w:eastAsia="en-US"/>
        </w:rPr>
      </w:pPr>
      <w:r w:rsidRPr="00247B2E">
        <w:rPr>
          <w:rFonts w:eastAsiaTheme="minorHAnsi" w:cstheme="minorBidi"/>
          <w:color w:val="000000"/>
          <w:spacing w:val="-5"/>
          <w:sz w:val="24"/>
          <w:szCs w:val="22"/>
          <w:lang w:eastAsia="en-US"/>
        </w:rPr>
        <w:t>………………………………...  — …………………………………………….…..</w:t>
      </w:r>
    </w:p>
    <w:p w14:paraId="3BF589A5" w14:textId="494F85EA" w:rsidR="00247B2E" w:rsidRPr="00247B2E" w:rsidRDefault="00247B2E" w:rsidP="00247B2E">
      <w:pPr>
        <w:widowControl/>
        <w:numPr>
          <w:ilvl w:val="0"/>
          <w:numId w:val="40"/>
        </w:numPr>
        <w:tabs>
          <w:tab w:val="decimal" w:pos="936"/>
        </w:tabs>
        <w:autoSpaceDE/>
        <w:autoSpaceDN/>
        <w:adjustRightInd/>
        <w:spacing w:before="72" w:line="277" w:lineRule="exact"/>
        <w:ind w:right="288"/>
        <w:rPr>
          <w:rFonts w:eastAsiaTheme="minorHAnsi" w:cstheme="minorBidi"/>
          <w:color w:val="000000"/>
          <w:spacing w:val="-5"/>
          <w:sz w:val="24"/>
          <w:szCs w:val="22"/>
          <w:lang w:eastAsia="en-US"/>
        </w:rPr>
      </w:pPr>
      <w:r w:rsidRPr="00247B2E">
        <w:rPr>
          <w:rFonts w:eastAsiaTheme="minorHAnsi" w:cstheme="minorBidi"/>
          <w:color w:val="000000"/>
          <w:spacing w:val="-5"/>
          <w:sz w:val="24"/>
          <w:szCs w:val="22"/>
          <w:lang w:eastAsia="en-US"/>
        </w:rPr>
        <w:t>………………………………...  — …………………………………………….…..</w:t>
      </w:r>
    </w:p>
    <w:p w14:paraId="55AE61D9" w14:textId="16B8A94C" w:rsidR="00247B2E" w:rsidRPr="00247B2E" w:rsidRDefault="00247B2E" w:rsidP="00247B2E">
      <w:pPr>
        <w:widowControl/>
        <w:numPr>
          <w:ilvl w:val="0"/>
          <w:numId w:val="40"/>
        </w:numPr>
        <w:tabs>
          <w:tab w:val="decimal" w:pos="936"/>
        </w:tabs>
        <w:autoSpaceDE/>
        <w:autoSpaceDN/>
        <w:adjustRightInd/>
        <w:spacing w:before="72" w:line="277" w:lineRule="exact"/>
        <w:ind w:right="288"/>
        <w:rPr>
          <w:rFonts w:eastAsiaTheme="minorHAnsi" w:cstheme="minorBidi"/>
          <w:color w:val="000000"/>
          <w:spacing w:val="-5"/>
          <w:sz w:val="24"/>
          <w:szCs w:val="22"/>
          <w:lang w:eastAsia="en-US"/>
        </w:rPr>
      </w:pPr>
      <w:r w:rsidRPr="00247B2E">
        <w:rPr>
          <w:rFonts w:eastAsiaTheme="minorHAnsi" w:cstheme="minorBidi"/>
          <w:color w:val="000000"/>
          <w:spacing w:val="-5"/>
          <w:sz w:val="24"/>
          <w:szCs w:val="22"/>
          <w:lang w:eastAsia="en-US"/>
        </w:rPr>
        <w:t>………………………………...  —……………………………………………….…..</w:t>
      </w:r>
    </w:p>
    <w:p w14:paraId="1DEC92AF" w14:textId="77777777" w:rsidR="00247B2E" w:rsidRPr="00247B2E" w:rsidRDefault="00247B2E" w:rsidP="00247B2E">
      <w:pPr>
        <w:widowControl/>
        <w:autoSpaceDE/>
        <w:autoSpaceDN/>
        <w:adjustRightInd/>
        <w:spacing w:before="180" w:line="279" w:lineRule="exact"/>
        <w:ind w:left="144"/>
        <w:jc w:val="both"/>
        <w:rPr>
          <w:rFonts w:eastAsiaTheme="minorHAnsi" w:cstheme="minorBidi"/>
          <w:color w:val="000000"/>
          <w:spacing w:val="2"/>
          <w:sz w:val="24"/>
          <w:szCs w:val="22"/>
          <w:lang w:eastAsia="en-US"/>
        </w:rPr>
      </w:pPr>
      <w:r w:rsidRPr="00247B2E">
        <w:rPr>
          <w:rFonts w:eastAsiaTheme="minorHAnsi" w:cstheme="minorBidi"/>
          <w:color w:val="000000"/>
          <w:spacing w:val="2"/>
          <w:sz w:val="24"/>
          <w:szCs w:val="22"/>
          <w:lang w:eastAsia="en-US"/>
        </w:rPr>
        <w:t xml:space="preserve">upoważnieni przez Wójta Gminy Komańcza do przeprowadzenia kontroli z zakresu ochrony </w:t>
      </w:r>
      <w:r w:rsidRPr="00247B2E">
        <w:rPr>
          <w:rFonts w:eastAsiaTheme="minorHAnsi" w:cstheme="minorBidi"/>
          <w:color w:val="000000"/>
          <w:spacing w:val="4"/>
          <w:sz w:val="24"/>
          <w:szCs w:val="22"/>
          <w:lang w:eastAsia="en-US"/>
        </w:rPr>
        <w:t xml:space="preserve">środowiska zgodnie a art. 379 ust. 2 ustawy z dnia 27 kwietnia 2001 r. prawo ochrony </w:t>
      </w:r>
      <w:r w:rsidRPr="00247B2E">
        <w:rPr>
          <w:rFonts w:eastAsiaTheme="minorHAnsi" w:cstheme="minorBidi"/>
          <w:color w:val="000000"/>
          <w:sz w:val="24"/>
          <w:szCs w:val="22"/>
          <w:lang w:eastAsia="en-US"/>
        </w:rPr>
        <w:t>środowiska (t j. Dz.U. z 2025 r. poz. 647).</w:t>
      </w:r>
    </w:p>
    <w:p w14:paraId="17C3F6AE" w14:textId="77777777" w:rsidR="00247B2E" w:rsidRPr="00247B2E" w:rsidRDefault="00247B2E" w:rsidP="00247B2E">
      <w:pPr>
        <w:widowControl/>
        <w:autoSpaceDE/>
        <w:autoSpaceDN/>
        <w:adjustRightInd/>
        <w:spacing w:before="108" w:line="289" w:lineRule="exact"/>
        <w:ind w:left="72"/>
        <w:jc w:val="both"/>
        <w:rPr>
          <w:rFonts w:eastAsiaTheme="minorHAnsi" w:cstheme="minorBidi"/>
          <w:color w:val="000000"/>
          <w:spacing w:val="-1"/>
          <w:sz w:val="24"/>
          <w:szCs w:val="22"/>
          <w:lang w:eastAsia="en-US"/>
        </w:rPr>
      </w:pPr>
      <w:r w:rsidRPr="00247B2E">
        <w:rPr>
          <w:rFonts w:eastAsiaTheme="minorHAnsi" w:cstheme="minorBidi"/>
          <w:b/>
          <w:color w:val="000000"/>
          <w:spacing w:val="-1"/>
          <w:sz w:val="23"/>
          <w:szCs w:val="22"/>
          <w:lang w:eastAsia="en-US"/>
        </w:rPr>
        <w:t xml:space="preserve">Rodzaj kontroli: </w:t>
      </w:r>
      <w:r w:rsidRPr="00247B2E">
        <w:rPr>
          <w:rFonts w:eastAsiaTheme="minorHAnsi" w:cstheme="minorBidi"/>
          <w:color w:val="000000"/>
          <w:spacing w:val="-1"/>
          <w:sz w:val="24"/>
          <w:szCs w:val="22"/>
          <w:lang w:eastAsia="en-US"/>
        </w:rPr>
        <w:t>planowa — wyposażenie budynku w źródło ciepła.</w:t>
      </w:r>
    </w:p>
    <w:p w14:paraId="53DB200A" w14:textId="77777777" w:rsidR="00247B2E" w:rsidRPr="00247B2E" w:rsidRDefault="00247B2E" w:rsidP="00247B2E">
      <w:pPr>
        <w:widowControl/>
        <w:autoSpaceDE/>
        <w:autoSpaceDN/>
        <w:adjustRightInd/>
        <w:spacing w:before="108" w:line="289" w:lineRule="exact"/>
        <w:ind w:left="72"/>
        <w:jc w:val="both"/>
        <w:rPr>
          <w:rFonts w:eastAsiaTheme="minorHAnsi" w:cstheme="minorBidi"/>
          <w:color w:val="000000"/>
          <w:spacing w:val="-4"/>
          <w:sz w:val="24"/>
          <w:szCs w:val="22"/>
          <w:lang w:eastAsia="en-US"/>
        </w:rPr>
      </w:pPr>
      <w:r w:rsidRPr="00247B2E">
        <w:rPr>
          <w:rFonts w:eastAsiaTheme="minorHAnsi" w:cstheme="minorBidi"/>
          <w:color w:val="000000"/>
          <w:spacing w:val="-4"/>
          <w:sz w:val="24"/>
          <w:szCs w:val="22"/>
          <w:lang w:eastAsia="en-US"/>
        </w:rPr>
        <w:t xml:space="preserve">Kontrolowany został zapoznany z informacjami, o których mowa w </w:t>
      </w:r>
      <w:r w:rsidRPr="00247B2E">
        <w:rPr>
          <w:rFonts w:eastAsiaTheme="minorHAnsi" w:cstheme="minorBidi"/>
          <w:color w:val="000000"/>
          <w:spacing w:val="-4"/>
          <w:sz w:val="23"/>
          <w:szCs w:val="22"/>
          <w:u w:val="single"/>
          <w:lang w:eastAsia="en-US"/>
        </w:rPr>
        <w:t>art. 13 ust. 1</w:t>
      </w:r>
      <w:r w:rsidRPr="00247B2E">
        <w:rPr>
          <w:rFonts w:eastAsiaTheme="minorHAnsi" w:cstheme="minorBidi"/>
          <w:color w:val="000000"/>
          <w:spacing w:val="-4"/>
          <w:sz w:val="24"/>
          <w:szCs w:val="22"/>
          <w:lang w:eastAsia="en-US"/>
        </w:rPr>
        <w:t xml:space="preserve"> i 2 </w:t>
      </w:r>
      <w:r w:rsidRPr="00247B2E">
        <w:rPr>
          <w:rFonts w:eastAsiaTheme="minorHAnsi" w:cstheme="minorBidi"/>
          <w:color w:val="000000"/>
          <w:sz w:val="24"/>
          <w:szCs w:val="22"/>
          <w:lang w:eastAsia="en-US"/>
        </w:rPr>
        <w:t>rozporządzenia 2016/679 RODO.</w:t>
      </w:r>
    </w:p>
    <w:p w14:paraId="18690DA1" w14:textId="77777777" w:rsidR="00247B2E" w:rsidRPr="00247B2E" w:rsidRDefault="00247B2E" w:rsidP="00247B2E">
      <w:pPr>
        <w:widowControl/>
        <w:autoSpaceDE/>
        <w:autoSpaceDN/>
        <w:adjustRightInd/>
        <w:spacing w:before="216" w:line="278" w:lineRule="exact"/>
        <w:ind w:left="72"/>
        <w:rPr>
          <w:rFonts w:eastAsiaTheme="minorHAnsi" w:cstheme="minorBidi"/>
          <w:b/>
          <w:i/>
          <w:color w:val="000000"/>
          <w:sz w:val="24"/>
          <w:szCs w:val="22"/>
          <w:lang w:eastAsia="en-US"/>
        </w:rPr>
      </w:pPr>
      <w:r w:rsidRPr="00247B2E">
        <w:rPr>
          <w:rFonts w:eastAsiaTheme="minorHAnsi" w:cstheme="minorBidi"/>
          <w:b/>
          <w:i/>
          <w:color w:val="000000"/>
          <w:sz w:val="24"/>
          <w:szCs w:val="22"/>
          <w:lang w:eastAsia="en-US"/>
        </w:rPr>
        <w:t>Kontrolowany:</w:t>
      </w:r>
    </w:p>
    <w:p w14:paraId="113CA5D8" w14:textId="77777777" w:rsidR="00247B2E" w:rsidRPr="00247B2E" w:rsidRDefault="00247B2E" w:rsidP="00247B2E">
      <w:pPr>
        <w:widowControl/>
        <w:tabs>
          <w:tab w:val="right" w:leader="dot" w:pos="8986"/>
        </w:tabs>
        <w:autoSpaceDE/>
        <w:autoSpaceDN/>
        <w:adjustRightInd/>
        <w:spacing w:before="144" w:line="238" w:lineRule="exact"/>
        <w:ind w:left="72"/>
        <w:rPr>
          <w:rFonts w:eastAsiaTheme="minorHAnsi" w:cstheme="minorBidi"/>
          <w:color w:val="000000"/>
          <w:sz w:val="24"/>
          <w:szCs w:val="22"/>
          <w:lang w:eastAsia="en-US"/>
        </w:rPr>
      </w:pPr>
      <w:r w:rsidRPr="00247B2E">
        <w:rPr>
          <w:rFonts w:eastAsiaTheme="minorHAnsi" w:cstheme="minorBidi"/>
          <w:color w:val="000000"/>
          <w:sz w:val="24"/>
          <w:szCs w:val="22"/>
          <w:lang w:eastAsia="en-US"/>
        </w:rPr>
        <w:t>Pan/Pani</w:t>
      </w:r>
      <w:r w:rsidRPr="00247B2E">
        <w:rPr>
          <w:rFonts w:eastAsiaTheme="minorHAnsi" w:cstheme="minorBidi"/>
          <w:color w:val="000000"/>
          <w:sz w:val="24"/>
          <w:szCs w:val="22"/>
          <w:lang w:eastAsia="en-US"/>
        </w:rPr>
        <w:tab/>
      </w:r>
    </w:p>
    <w:p w14:paraId="5EB30677" w14:textId="77777777" w:rsidR="00247B2E" w:rsidRPr="00247B2E" w:rsidRDefault="00247B2E" w:rsidP="00247B2E">
      <w:pPr>
        <w:widowControl/>
        <w:tabs>
          <w:tab w:val="right" w:leader="dot" w:pos="8867"/>
        </w:tabs>
        <w:autoSpaceDE/>
        <w:autoSpaceDN/>
        <w:adjustRightInd/>
        <w:spacing w:before="144" w:after="540" w:line="346" w:lineRule="exact"/>
        <w:ind w:left="72" w:right="360"/>
        <w:rPr>
          <w:rFonts w:eastAsiaTheme="minorHAnsi" w:cstheme="minorBidi"/>
          <w:color w:val="000000"/>
          <w:sz w:val="24"/>
          <w:szCs w:val="22"/>
          <w:lang w:eastAsia="en-US"/>
        </w:rPr>
      </w:pPr>
      <w:r w:rsidRPr="00247B2E">
        <w:rPr>
          <w:rFonts w:eastAsiaTheme="minorHAnsi" w:cstheme="minorBidi"/>
          <w:color w:val="000000"/>
          <w:sz w:val="24"/>
          <w:szCs w:val="22"/>
          <w:lang w:eastAsia="en-US"/>
        </w:rPr>
        <w:t>Adres</w:t>
      </w:r>
      <w:r w:rsidRPr="00247B2E">
        <w:rPr>
          <w:rFonts w:eastAsiaTheme="minorHAnsi" w:cstheme="minorBidi"/>
          <w:color w:val="000000"/>
          <w:sz w:val="24"/>
          <w:szCs w:val="22"/>
          <w:lang w:eastAsia="en-US"/>
        </w:rPr>
        <w:tab/>
        <w:t xml:space="preserve"> </w:t>
      </w:r>
      <w:r w:rsidRPr="00247B2E">
        <w:rPr>
          <w:rFonts w:eastAsiaTheme="minorHAnsi" w:cstheme="minorBidi"/>
          <w:color w:val="000000"/>
          <w:sz w:val="24"/>
          <w:szCs w:val="22"/>
          <w:lang w:eastAsia="en-US"/>
        </w:rPr>
        <w:br/>
      </w:r>
      <w:r w:rsidRPr="00247B2E">
        <w:rPr>
          <w:rFonts w:eastAsiaTheme="minorHAnsi" w:cstheme="minorBidi"/>
          <w:b/>
          <w:i/>
          <w:color w:val="000000"/>
          <w:sz w:val="24"/>
          <w:szCs w:val="22"/>
          <w:lang w:eastAsia="en-US"/>
        </w:rPr>
        <w:t>Ustalenia:</w:t>
      </w:r>
    </w:p>
    <w:tbl>
      <w:tblPr>
        <w:tblW w:w="0" w:type="auto"/>
        <w:tblInd w:w="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4072"/>
        <w:gridCol w:w="1480"/>
        <w:gridCol w:w="1533"/>
        <w:gridCol w:w="623"/>
        <w:gridCol w:w="825"/>
      </w:tblGrid>
      <w:tr w:rsidR="00247B2E" w:rsidRPr="00247B2E" w14:paraId="563C3923" w14:textId="77777777" w:rsidTr="0057026E">
        <w:trPr>
          <w:trHeight w:hRule="exact" w:val="310"/>
        </w:trPr>
        <w:tc>
          <w:tcPr>
            <w:tcW w:w="626" w:type="dxa"/>
            <w:vMerge w:val="restart"/>
            <w:tcBorders>
              <w:top w:val="single" w:sz="5" w:space="0" w:color="000000"/>
              <w:left w:val="single" w:sz="5" w:space="0" w:color="000000"/>
              <w:bottom w:val="none" w:sz="0" w:space="0" w:color="000000"/>
              <w:right w:val="single" w:sz="5" w:space="0" w:color="000000"/>
            </w:tcBorders>
          </w:tcPr>
          <w:p w14:paraId="150BE983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right="150"/>
              <w:jc w:val="right"/>
              <w:rPr>
                <w:rFonts w:eastAsiaTheme="minorHAnsi" w:cstheme="minorBidi"/>
                <w:b/>
                <w:color w:val="000000"/>
                <w:sz w:val="23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b/>
                <w:color w:val="000000"/>
                <w:sz w:val="23"/>
                <w:szCs w:val="22"/>
                <w:lang w:eastAsia="en-US"/>
              </w:rPr>
              <w:t>Lp.</w:t>
            </w:r>
          </w:p>
        </w:tc>
        <w:tc>
          <w:tcPr>
            <w:tcW w:w="4072" w:type="dxa"/>
            <w:vMerge w:val="restart"/>
            <w:tcBorders>
              <w:top w:val="single" w:sz="5" w:space="0" w:color="000000"/>
              <w:left w:val="single" w:sz="5" w:space="0" w:color="000000"/>
              <w:bottom w:val="none" w:sz="0" w:space="0" w:color="000000"/>
              <w:right w:val="single" w:sz="5" w:space="0" w:color="000000"/>
            </w:tcBorders>
          </w:tcPr>
          <w:p w14:paraId="0509F7BF" w14:textId="77777777" w:rsidR="00247B2E" w:rsidRPr="00247B2E" w:rsidRDefault="00247B2E" w:rsidP="00247B2E">
            <w:pPr>
              <w:widowControl/>
              <w:autoSpaceDE/>
              <w:autoSpaceDN/>
              <w:adjustRightInd/>
              <w:jc w:val="center"/>
              <w:rPr>
                <w:rFonts w:eastAsiaTheme="minorHAnsi" w:cstheme="minorBidi"/>
                <w:b/>
                <w:color w:val="000000"/>
                <w:sz w:val="23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b/>
                <w:color w:val="000000"/>
                <w:sz w:val="23"/>
                <w:szCs w:val="22"/>
                <w:lang w:eastAsia="en-US"/>
              </w:rPr>
              <w:t>Źródło ciepła</w:t>
            </w:r>
          </w:p>
        </w:tc>
        <w:tc>
          <w:tcPr>
            <w:tcW w:w="1480" w:type="dxa"/>
            <w:vMerge w:val="restart"/>
            <w:tcBorders>
              <w:top w:val="single" w:sz="5" w:space="0" w:color="000000"/>
              <w:left w:val="single" w:sz="5" w:space="0" w:color="000000"/>
              <w:bottom w:val="none" w:sz="0" w:space="0" w:color="000000"/>
              <w:right w:val="single" w:sz="5" w:space="0" w:color="000000"/>
            </w:tcBorders>
          </w:tcPr>
          <w:p w14:paraId="6A7213DB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left="144" w:right="72"/>
              <w:rPr>
                <w:rFonts w:eastAsiaTheme="minorHAnsi" w:cstheme="minorBidi"/>
                <w:b/>
                <w:color w:val="000000"/>
                <w:sz w:val="18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b/>
                <w:color w:val="000000"/>
                <w:sz w:val="18"/>
                <w:szCs w:val="22"/>
                <w:lang w:eastAsia="en-US"/>
              </w:rPr>
              <w:t xml:space="preserve">Liczba </w:t>
            </w:r>
            <w:r w:rsidRPr="00247B2E">
              <w:rPr>
                <w:rFonts w:eastAsiaTheme="minorHAnsi" w:cstheme="minorBidi"/>
                <w:b/>
                <w:color w:val="000000"/>
                <w:spacing w:val="-5"/>
                <w:sz w:val="18"/>
                <w:szCs w:val="22"/>
                <w:lang w:eastAsia="en-US"/>
              </w:rPr>
              <w:t xml:space="preserve">zainstalowanych </w:t>
            </w:r>
            <w:r w:rsidRPr="00247B2E">
              <w:rPr>
                <w:rFonts w:eastAsiaTheme="minorHAnsi" w:cstheme="minorBidi"/>
                <w:b/>
                <w:color w:val="000000"/>
                <w:sz w:val="18"/>
                <w:szCs w:val="22"/>
                <w:lang w:eastAsia="en-US"/>
              </w:rPr>
              <w:t>urządzeń</w:t>
            </w:r>
          </w:p>
        </w:tc>
        <w:tc>
          <w:tcPr>
            <w:tcW w:w="1533" w:type="dxa"/>
            <w:vMerge w:val="restart"/>
            <w:tcBorders>
              <w:top w:val="single" w:sz="5" w:space="0" w:color="000000"/>
              <w:left w:val="single" w:sz="5" w:space="0" w:color="000000"/>
              <w:bottom w:val="none" w:sz="0" w:space="0" w:color="000000"/>
              <w:right w:val="single" w:sz="5" w:space="0" w:color="000000"/>
            </w:tcBorders>
          </w:tcPr>
          <w:p w14:paraId="35709E9D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left="144" w:right="72"/>
              <w:rPr>
                <w:rFonts w:eastAsiaTheme="minorHAnsi" w:cstheme="minorBidi"/>
                <w:b/>
                <w:color w:val="000000"/>
                <w:sz w:val="18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b/>
                <w:color w:val="000000"/>
                <w:sz w:val="18"/>
                <w:szCs w:val="22"/>
                <w:lang w:eastAsia="en-US"/>
              </w:rPr>
              <w:t xml:space="preserve">Liczba </w:t>
            </w:r>
            <w:r w:rsidRPr="00247B2E">
              <w:rPr>
                <w:rFonts w:eastAsiaTheme="minorHAnsi" w:cstheme="minorBidi"/>
                <w:b/>
                <w:color w:val="000000"/>
                <w:spacing w:val="-5"/>
                <w:sz w:val="18"/>
                <w:szCs w:val="22"/>
                <w:lang w:eastAsia="en-US"/>
              </w:rPr>
              <w:t xml:space="preserve">eksploatowanych </w:t>
            </w:r>
            <w:r w:rsidRPr="00247B2E">
              <w:rPr>
                <w:rFonts w:eastAsiaTheme="minorHAnsi" w:cstheme="minorBidi"/>
                <w:b/>
                <w:color w:val="000000"/>
                <w:sz w:val="18"/>
                <w:szCs w:val="22"/>
                <w:lang w:eastAsia="en-US"/>
              </w:rPr>
              <w:t>urządzeń</w:t>
            </w:r>
          </w:p>
        </w:tc>
        <w:tc>
          <w:tcPr>
            <w:tcW w:w="14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81AFA6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left="332"/>
              <w:rPr>
                <w:rFonts w:eastAsiaTheme="minorHAnsi" w:cstheme="minorBidi"/>
                <w:b/>
                <w:color w:val="000000"/>
                <w:sz w:val="23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b/>
                <w:color w:val="000000"/>
                <w:sz w:val="23"/>
                <w:szCs w:val="22"/>
                <w:lang w:eastAsia="en-US"/>
              </w:rPr>
              <w:t>Funkcja</w:t>
            </w:r>
          </w:p>
        </w:tc>
      </w:tr>
      <w:tr w:rsidR="00247B2E" w:rsidRPr="00247B2E" w14:paraId="424A0A45" w14:textId="77777777" w:rsidTr="0057026E">
        <w:trPr>
          <w:trHeight w:hRule="exact" w:val="324"/>
        </w:trPr>
        <w:tc>
          <w:tcPr>
            <w:tcW w:w="626" w:type="dxa"/>
            <w:vMerge/>
            <w:tcBorders>
              <w:top w:val="none" w:sz="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68D8A4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  <w:tc>
          <w:tcPr>
            <w:tcW w:w="4072" w:type="dxa"/>
            <w:vMerge/>
            <w:tcBorders>
              <w:top w:val="none" w:sz="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BFF1E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  <w:tc>
          <w:tcPr>
            <w:tcW w:w="1480" w:type="dxa"/>
            <w:vMerge/>
            <w:tcBorders>
              <w:top w:val="none" w:sz="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6FF30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  <w:tc>
          <w:tcPr>
            <w:tcW w:w="1533" w:type="dxa"/>
            <w:vMerge/>
            <w:tcBorders>
              <w:top w:val="none" w:sz="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88D63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  <w:tc>
          <w:tcPr>
            <w:tcW w:w="6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54C43E" w14:textId="77777777" w:rsidR="00247B2E" w:rsidRPr="00247B2E" w:rsidRDefault="00247B2E" w:rsidP="00247B2E">
            <w:pPr>
              <w:widowControl/>
              <w:autoSpaceDE/>
              <w:autoSpaceDN/>
              <w:adjustRightInd/>
              <w:jc w:val="center"/>
              <w:rPr>
                <w:rFonts w:eastAsiaTheme="minorHAnsi" w:cstheme="minorBidi"/>
                <w:b/>
                <w:color w:val="000000"/>
                <w:sz w:val="18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b/>
                <w:color w:val="000000"/>
                <w:sz w:val="18"/>
                <w:szCs w:val="22"/>
                <w:lang w:eastAsia="en-US"/>
              </w:rPr>
              <w:t>CO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F94E9F" w14:textId="77777777" w:rsidR="00247B2E" w:rsidRPr="00247B2E" w:rsidRDefault="00247B2E" w:rsidP="00247B2E">
            <w:pPr>
              <w:widowControl/>
              <w:autoSpaceDE/>
              <w:autoSpaceDN/>
              <w:adjustRightInd/>
              <w:jc w:val="center"/>
              <w:rPr>
                <w:rFonts w:eastAsiaTheme="minorHAnsi" w:cstheme="minorBidi"/>
                <w:b/>
                <w:color w:val="000000"/>
                <w:sz w:val="18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b/>
                <w:color w:val="000000"/>
                <w:sz w:val="18"/>
                <w:szCs w:val="22"/>
                <w:lang w:eastAsia="en-US"/>
              </w:rPr>
              <w:t>CWU</w:t>
            </w:r>
          </w:p>
        </w:tc>
      </w:tr>
      <w:tr w:rsidR="00247B2E" w:rsidRPr="00247B2E" w14:paraId="30921D32" w14:textId="77777777" w:rsidTr="0057026E">
        <w:trPr>
          <w:trHeight w:hRule="exact" w:val="835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8D11C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right="334"/>
              <w:jc w:val="right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AE30F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left="144" w:right="1008"/>
              <w:rPr>
                <w:rFonts w:eastAsiaTheme="minorHAnsi" w:cstheme="minorBidi"/>
                <w:color w:val="000000"/>
                <w:spacing w:val="-5"/>
                <w:sz w:val="22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000000"/>
                <w:spacing w:val="-5"/>
                <w:sz w:val="22"/>
                <w:szCs w:val="22"/>
                <w:lang w:eastAsia="en-US"/>
              </w:rPr>
              <w:t xml:space="preserve">Kocioł na paliwo stałe (węgiel </w:t>
            </w: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/drewno/biomasa) z ręcznym podawaniem paliwa</w:t>
            </w:r>
          </w:p>
        </w:tc>
        <w:tc>
          <w:tcPr>
            <w:tcW w:w="1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57FA7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F1545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6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FA53F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35008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247B2E" w:rsidRPr="00247B2E" w14:paraId="2C4A5EFC" w14:textId="77777777" w:rsidTr="0057026E">
        <w:trPr>
          <w:trHeight w:hRule="exact" w:val="824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6DC48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right="334"/>
              <w:jc w:val="right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ED9D2F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left="108" w:right="468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 xml:space="preserve">Kocioł na paliwo stałe (węgiel </w:t>
            </w:r>
            <w:r w:rsidRPr="00247B2E">
              <w:rPr>
                <w:rFonts w:eastAsiaTheme="minorHAnsi" w:cstheme="minorBidi"/>
                <w:color w:val="000000"/>
                <w:spacing w:val="-5"/>
                <w:sz w:val="22"/>
                <w:szCs w:val="22"/>
                <w:lang w:eastAsia="en-US"/>
              </w:rPr>
              <w:t xml:space="preserve">/drewno/biomasa) z automatycznym </w:t>
            </w: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załadunkiem</w:t>
            </w:r>
          </w:p>
        </w:tc>
        <w:tc>
          <w:tcPr>
            <w:tcW w:w="1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3E4A0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68BB8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6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AD128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6D807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247B2E" w:rsidRPr="00247B2E" w14:paraId="2AA790D5" w14:textId="77777777" w:rsidTr="0057026E">
        <w:trPr>
          <w:trHeight w:hRule="exact" w:val="558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AA63D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right="334"/>
              <w:jc w:val="right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850F2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left="108" w:right="252"/>
              <w:rPr>
                <w:rFonts w:eastAsiaTheme="minorHAnsi" w:cstheme="minorBidi"/>
                <w:color w:val="000000"/>
                <w:spacing w:val="-5"/>
                <w:sz w:val="22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000000"/>
                <w:spacing w:val="-5"/>
                <w:sz w:val="22"/>
                <w:szCs w:val="22"/>
                <w:lang w:eastAsia="en-US"/>
              </w:rPr>
              <w:t xml:space="preserve">Kominek / koza/ ogrzewacz na paliwo </w:t>
            </w: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stałe (węgiel /drewno/biomasa)</w:t>
            </w:r>
          </w:p>
        </w:tc>
        <w:tc>
          <w:tcPr>
            <w:tcW w:w="1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62523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B85A9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6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364FC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55E10D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247B2E" w:rsidRPr="00247B2E" w14:paraId="3FE0EE47" w14:textId="77777777" w:rsidTr="0057026E">
        <w:trPr>
          <w:trHeight w:hRule="exact" w:val="555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6BFE70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right="334"/>
              <w:jc w:val="right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CFE55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left="108" w:right="432"/>
              <w:rPr>
                <w:rFonts w:eastAsiaTheme="minorHAnsi" w:cstheme="minorBidi"/>
                <w:color w:val="000000"/>
                <w:spacing w:val="-5"/>
                <w:sz w:val="22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000000"/>
                <w:spacing w:val="-5"/>
                <w:sz w:val="22"/>
                <w:szCs w:val="22"/>
                <w:lang w:eastAsia="en-US"/>
              </w:rPr>
              <w:t xml:space="preserve">Piec kaflowy na paliwo stałe (węgiel </w:t>
            </w: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/drewno/biomasa)</w:t>
            </w:r>
          </w:p>
        </w:tc>
        <w:tc>
          <w:tcPr>
            <w:tcW w:w="1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5CF3A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BE7CB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6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A83D2C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FA670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247B2E" w:rsidRPr="00247B2E" w14:paraId="1BBCA608" w14:textId="77777777" w:rsidTr="0057026E">
        <w:trPr>
          <w:trHeight w:hRule="exact" w:val="558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20098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right="334"/>
              <w:jc w:val="right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DA927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left="72" w:right="216"/>
              <w:rPr>
                <w:rFonts w:eastAsiaTheme="minorHAnsi" w:cstheme="minorBidi"/>
                <w:color w:val="000000"/>
                <w:spacing w:val="-4"/>
                <w:sz w:val="22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000000"/>
                <w:spacing w:val="-4"/>
                <w:sz w:val="22"/>
                <w:szCs w:val="22"/>
                <w:lang w:eastAsia="en-US"/>
              </w:rPr>
              <w:t>Trzon kuchenny/</w:t>
            </w:r>
            <w:proofErr w:type="spellStart"/>
            <w:r w:rsidRPr="00247B2E">
              <w:rPr>
                <w:rFonts w:eastAsiaTheme="minorHAnsi" w:cstheme="minorBidi"/>
                <w:color w:val="000000"/>
                <w:spacing w:val="-4"/>
                <w:sz w:val="22"/>
                <w:szCs w:val="22"/>
                <w:lang w:eastAsia="en-US"/>
              </w:rPr>
              <w:t>piecokuchnia</w:t>
            </w:r>
            <w:proofErr w:type="spellEnd"/>
            <w:r w:rsidRPr="00247B2E">
              <w:rPr>
                <w:rFonts w:eastAsiaTheme="minorHAnsi" w:cstheme="minorBidi"/>
                <w:color w:val="000000"/>
                <w:spacing w:val="-4"/>
                <w:sz w:val="22"/>
                <w:szCs w:val="22"/>
                <w:lang w:eastAsia="en-US"/>
              </w:rPr>
              <w:t xml:space="preserve">/kuchnia </w:t>
            </w: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węglowa</w:t>
            </w:r>
          </w:p>
        </w:tc>
        <w:tc>
          <w:tcPr>
            <w:tcW w:w="1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F0028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5C0D7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6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03EECB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CC7E0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247B2E" w:rsidRPr="00247B2E" w14:paraId="71EC3186" w14:textId="77777777" w:rsidTr="0057026E">
        <w:trPr>
          <w:trHeight w:hRule="exact" w:val="550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A4997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right="334"/>
              <w:jc w:val="right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4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5E0AC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left="72" w:right="1116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 xml:space="preserve">Kocioł gazowy/bojler </w:t>
            </w:r>
            <w:r w:rsidRPr="00247B2E">
              <w:rPr>
                <w:rFonts w:eastAsiaTheme="minorHAnsi" w:cstheme="minorBidi"/>
                <w:color w:val="000000"/>
                <w:spacing w:val="-4"/>
                <w:sz w:val="22"/>
                <w:szCs w:val="22"/>
                <w:lang w:eastAsia="en-US"/>
              </w:rPr>
              <w:t>gazowy/podgrzewacz gazowy</w:t>
            </w:r>
          </w:p>
        </w:tc>
        <w:tc>
          <w:tcPr>
            <w:tcW w:w="1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2916E0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F7AE6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6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5AFA9621" w14:textId="77777777" w:rsidR="00247B2E" w:rsidRPr="00247B2E" w:rsidRDefault="00247B2E" w:rsidP="00247B2E">
            <w:pPr>
              <w:widowControl/>
              <w:autoSpaceDE/>
              <w:autoSpaceDN/>
              <w:adjustRightInd/>
              <w:spacing w:before="252"/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5E6241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247B2E" w:rsidRPr="00247B2E" w14:paraId="7708F7BF" w14:textId="77777777" w:rsidTr="0057026E">
        <w:trPr>
          <w:trHeight w:hRule="exact" w:val="425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4E0B0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right="334"/>
              <w:jc w:val="right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lastRenderedPageBreak/>
              <w:t>7</w:t>
            </w:r>
          </w:p>
        </w:tc>
        <w:tc>
          <w:tcPr>
            <w:tcW w:w="4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C6EEB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left="65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Kocioł olejowy</w:t>
            </w:r>
          </w:p>
        </w:tc>
        <w:tc>
          <w:tcPr>
            <w:tcW w:w="1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802F0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59BA9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6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18082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BB419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247B2E" w:rsidRPr="00247B2E" w14:paraId="32E6680E" w14:textId="77777777" w:rsidTr="0057026E">
        <w:trPr>
          <w:trHeight w:hRule="exact" w:val="429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56455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right="334"/>
              <w:jc w:val="right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4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B6D3CB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left="65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Pompa ciepła</w:t>
            </w:r>
          </w:p>
        </w:tc>
        <w:tc>
          <w:tcPr>
            <w:tcW w:w="1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7CE17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A1CCD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6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FB325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88800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247B2E" w:rsidRPr="00247B2E" w14:paraId="78DF6BD2" w14:textId="77777777" w:rsidTr="0057026E">
        <w:trPr>
          <w:trHeight w:hRule="exact" w:val="838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2A4D2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right="334"/>
              <w:jc w:val="right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9EDEC" w14:textId="77777777" w:rsidR="00247B2E" w:rsidRPr="00247B2E" w:rsidRDefault="00247B2E" w:rsidP="00247B2E">
            <w:pPr>
              <w:widowControl/>
              <w:autoSpaceDE/>
              <w:autoSpaceDN/>
              <w:adjustRightInd/>
              <w:ind w:left="36" w:right="360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 xml:space="preserve">Ogrzewanie elektryczne/bojler </w:t>
            </w:r>
            <w:r w:rsidRPr="00247B2E">
              <w:rPr>
                <w:rFonts w:eastAsiaTheme="minorHAnsi" w:cstheme="minorBidi"/>
                <w:color w:val="000000"/>
                <w:spacing w:val="-4"/>
                <w:sz w:val="22"/>
                <w:szCs w:val="22"/>
                <w:lang w:eastAsia="en-US"/>
              </w:rPr>
              <w:t xml:space="preserve">elektryczny/podgrzewacz elektryczny </w:t>
            </w:r>
            <w:r w:rsidRPr="00247B2E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przepływowy</w:t>
            </w:r>
          </w:p>
        </w:tc>
        <w:tc>
          <w:tcPr>
            <w:tcW w:w="1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94436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A9E69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6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BC1756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7F503" w14:textId="77777777" w:rsidR="00247B2E" w:rsidRPr="00247B2E" w:rsidRDefault="00247B2E" w:rsidP="00247B2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57026E" w:rsidRPr="00247B2E" w14:paraId="75E9CCDD" w14:textId="77777777" w:rsidTr="0057026E">
        <w:trPr>
          <w:trHeight w:hRule="exact" w:val="838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2E781" w14:textId="233C2F95" w:rsidR="0057026E" w:rsidRPr="0057026E" w:rsidRDefault="0057026E" w:rsidP="0057026E">
            <w:pPr>
              <w:widowControl/>
              <w:autoSpaceDE/>
              <w:autoSpaceDN/>
              <w:adjustRightInd/>
              <w:ind w:right="334"/>
              <w:jc w:val="right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57026E">
              <w:rPr>
                <w:sz w:val="22"/>
                <w:szCs w:val="22"/>
              </w:rPr>
              <w:t>10</w:t>
            </w:r>
          </w:p>
        </w:tc>
        <w:tc>
          <w:tcPr>
            <w:tcW w:w="4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B82AF0" w14:textId="56FA34E7" w:rsidR="0057026E" w:rsidRPr="0057026E" w:rsidRDefault="0057026E" w:rsidP="0057026E">
            <w:pPr>
              <w:widowControl/>
              <w:autoSpaceDE/>
              <w:autoSpaceDN/>
              <w:adjustRightInd/>
              <w:ind w:left="36" w:right="360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57026E">
              <w:rPr>
                <w:sz w:val="22"/>
                <w:szCs w:val="22"/>
              </w:rPr>
              <w:t>Kolektory elektryczne do ciepłej wody użytkowej lub z funkcją wspomagania ogrzewania</w:t>
            </w:r>
          </w:p>
        </w:tc>
        <w:tc>
          <w:tcPr>
            <w:tcW w:w="1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40251" w14:textId="14C062F3" w:rsidR="0057026E" w:rsidRPr="00247B2E" w:rsidRDefault="0057026E" w:rsidP="0057026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9C20D" w14:textId="18E7EEC9" w:rsidR="0057026E" w:rsidRPr="00247B2E" w:rsidRDefault="0057026E" w:rsidP="0057026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6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C66AC1" w14:textId="1440E6EE" w:rsidR="0057026E" w:rsidRPr="00247B2E" w:rsidRDefault="0057026E" w:rsidP="0057026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A35AC" w14:textId="7B62B183" w:rsidR="0057026E" w:rsidRPr="00247B2E" w:rsidRDefault="0057026E" w:rsidP="0057026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tbl>
      <w:tblPr>
        <w:tblpPr w:leftFromText="141" w:rightFromText="141" w:vertAnchor="text" w:horzAnchor="margin" w:tblpY="92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4918"/>
        <w:gridCol w:w="1566"/>
        <w:gridCol w:w="1814"/>
      </w:tblGrid>
      <w:tr w:rsidR="0057026E" w:rsidRPr="00247B2E" w14:paraId="5EE87BCF" w14:textId="77777777" w:rsidTr="0057026E">
        <w:trPr>
          <w:trHeight w:hRule="exact" w:val="30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A68B8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26"/>
              <w:rPr>
                <w:rFonts w:eastAsiaTheme="minorHAnsi" w:cstheme="minorBidi"/>
                <w:b/>
                <w:color w:val="1C211E"/>
                <w:sz w:val="23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b/>
                <w:color w:val="1C211E"/>
                <w:sz w:val="23"/>
                <w:szCs w:val="22"/>
                <w:lang w:eastAsia="en-US"/>
              </w:rPr>
              <w:t>Lp.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02F11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right="2610"/>
              <w:jc w:val="right"/>
              <w:rPr>
                <w:rFonts w:eastAsiaTheme="minorHAnsi" w:cstheme="minorBidi"/>
                <w:b/>
                <w:color w:val="1C211E"/>
                <w:spacing w:val="4"/>
                <w:sz w:val="23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b/>
                <w:color w:val="1C211E"/>
                <w:spacing w:val="4"/>
                <w:sz w:val="23"/>
                <w:szCs w:val="22"/>
                <w:lang w:eastAsia="en-US"/>
              </w:rPr>
              <w:t>Inne urządzenie OZE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58F2" w14:textId="77777777" w:rsidR="0057026E" w:rsidRPr="00247B2E" w:rsidRDefault="0057026E" w:rsidP="0057026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Cs w:val="22"/>
                <w:lang w:val="en-US" w:eastAsia="en-US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3177A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right="565"/>
              <w:jc w:val="right"/>
              <w:rPr>
                <w:rFonts w:eastAsiaTheme="minorHAnsi" w:cstheme="minorBidi"/>
                <w:b/>
                <w:color w:val="1C211E"/>
                <w:sz w:val="23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b/>
                <w:color w:val="1C211E"/>
                <w:sz w:val="23"/>
                <w:szCs w:val="22"/>
                <w:lang w:eastAsia="en-US"/>
              </w:rPr>
              <w:t>MOC (kW)</w:t>
            </w:r>
          </w:p>
        </w:tc>
      </w:tr>
      <w:tr w:rsidR="0057026E" w:rsidRPr="00247B2E" w14:paraId="5A34FB63" w14:textId="77777777" w:rsidTr="0057026E">
        <w:trPr>
          <w:trHeight w:hRule="exact" w:val="522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17E2A1E6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26"/>
              <w:rPr>
                <w:rFonts w:eastAsiaTheme="minorHAnsi" w:cstheme="minorBidi"/>
                <w:b/>
                <w:color w:val="1C211E"/>
                <w:sz w:val="23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b/>
                <w:color w:val="1C211E"/>
                <w:sz w:val="23"/>
                <w:szCs w:val="22"/>
                <w:lang w:eastAsia="en-US"/>
              </w:rPr>
              <w:t>1</w:t>
            </w:r>
          </w:p>
        </w:tc>
        <w:tc>
          <w:tcPr>
            <w:tcW w:w="4918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6C69A508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right="2610"/>
              <w:jc w:val="right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Panele fotowoltaiczne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D11C1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11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TAK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ED7AE" w14:textId="77777777" w:rsidR="0057026E" w:rsidRPr="00247B2E" w:rsidRDefault="0057026E" w:rsidP="0057026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Cs w:val="22"/>
                <w:lang w:val="en-US" w:eastAsia="en-US"/>
              </w:rPr>
            </w:pPr>
          </w:p>
        </w:tc>
      </w:tr>
      <w:tr w:rsidR="0057026E" w:rsidRPr="00247B2E" w14:paraId="7BCEEEF3" w14:textId="77777777" w:rsidTr="0057026E">
        <w:trPr>
          <w:trHeight w:hRule="exact" w:val="331"/>
        </w:trPr>
        <w:tc>
          <w:tcPr>
            <w:tcW w:w="709" w:type="dxa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CE240" w14:textId="77777777" w:rsidR="0057026E" w:rsidRPr="00247B2E" w:rsidRDefault="0057026E" w:rsidP="0057026E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  <w:tc>
          <w:tcPr>
            <w:tcW w:w="4918" w:type="dxa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0908F" w14:textId="77777777" w:rsidR="0057026E" w:rsidRPr="00247B2E" w:rsidRDefault="0057026E" w:rsidP="0057026E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69997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11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NIE</w:t>
            </w:r>
          </w:p>
        </w:tc>
      </w:tr>
    </w:tbl>
    <w:p w14:paraId="69FB1D68" w14:textId="77777777" w:rsidR="0057026E" w:rsidRDefault="0057026E" w:rsidP="00247B2E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6FB001F1" w14:textId="77777777" w:rsidR="0057026E" w:rsidRDefault="0057026E" w:rsidP="00247B2E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24CA6C0E" w14:textId="77777777" w:rsidR="0057026E" w:rsidRDefault="0057026E" w:rsidP="00247B2E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2DED2D07" w14:textId="77777777" w:rsidR="0057026E" w:rsidRDefault="0057026E" w:rsidP="00247B2E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3A6FF347" w14:textId="77777777" w:rsidR="0057026E" w:rsidRDefault="0057026E" w:rsidP="00247B2E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tbl>
      <w:tblPr>
        <w:tblpPr w:leftFromText="141" w:rightFromText="141" w:vertAnchor="text" w:horzAnchor="margin" w:tblpY="94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6"/>
        <w:gridCol w:w="5299"/>
        <w:gridCol w:w="1746"/>
      </w:tblGrid>
      <w:tr w:rsidR="0057026E" w:rsidRPr="00247B2E" w14:paraId="56862E07" w14:textId="77777777" w:rsidTr="0057026E">
        <w:trPr>
          <w:trHeight w:hRule="exact" w:val="299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DF9C3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19"/>
              <w:rPr>
                <w:rFonts w:eastAsiaTheme="minorHAnsi" w:cstheme="minorBidi"/>
                <w:b/>
                <w:color w:val="1C211E"/>
                <w:sz w:val="23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b/>
                <w:color w:val="1C211E"/>
                <w:sz w:val="23"/>
                <w:szCs w:val="22"/>
                <w:lang w:eastAsia="en-US"/>
              </w:rPr>
              <w:t>Lp.</w:t>
            </w:r>
          </w:p>
        </w:tc>
        <w:tc>
          <w:tcPr>
            <w:tcW w:w="5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36E9D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04"/>
              <w:rPr>
                <w:rFonts w:eastAsiaTheme="minorHAnsi" w:cstheme="minorBidi"/>
                <w:b/>
                <w:color w:val="1C211E"/>
                <w:spacing w:val="4"/>
                <w:sz w:val="23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b/>
                <w:color w:val="1C211E"/>
                <w:spacing w:val="4"/>
                <w:sz w:val="23"/>
                <w:szCs w:val="22"/>
                <w:lang w:eastAsia="en-US"/>
              </w:rPr>
              <w:t>Klasa kotła na paliwo stałe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76B24" w14:textId="77777777" w:rsidR="0057026E" w:rsidRPr="00247B2E" w:rsidRDefault="0057026E" w:rsidP="0057026E">
            <w:pPr>
              <w:widowControl/>
              <w:autoSpaceDE/>
              <w:autoSpaceDN/>
              <w:adjustRightInd/>
              <w:jc w:val="center"/>
              <w:rPr>
                <w:rFonts w:eastAsiaTheme="minorHAnsi" w:cstheme="minorBidi"/>
                <w:b/>
                <w:color w:val="1C211E"/>
                <w:sz w:val="23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b/>
                <w:color w:val="1C211E"/>
                <w:sz w:val="23"/>
                <w:szCs w:val="22"/>
                <w:lang w:eastAsia="en-US"/>
              </w:rPr>
              <w:t>Liczba kotłów</w:t>
            </w:r>
          </w:p>
        </w:tc>
      </w:tr>
      <w:tr w:rsidR="0057026E" w:rsidRPr="00247B2E" w14:paraId="0C6F890A" w14:textId="77777777" w:rsidTr="0057026E">
        <w:trPr>
          <w:trHeight w:hRule="exact" w:val="284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09663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19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1</w:t>
            </w:r>
          </w:p>
        </w:tc>
        <w:tc>
          <w:tcPr>
            <w:tcW w:w="5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6379E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04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Poniżej klasy 3 lub brak etykiety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098B8" w14:textId="77777777" w:rsidR="0057026E" w:rsidRPr="00247B2E" w:rsidRDefault="0057026E" w:rsidP="0057026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Cs w:val="22"/>
                <w:lang w:val="en-US" w:eastAsia="en-US"/>
              </w:rPr>
            </w:pPr>
          </w:p>
        </w:tc>
      </w:tr>
      <w:tr w:rsidR="0057026E" w:rsidRPr="00247B2E" w14:paraId="7A45BB68" w14:textId="77777777" w:rsidTr="0057026E">
        <w:trPr>
          <w:trHeight w:hRule="exact" w:val="285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8EEF8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19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2</w:t>
            </w:r>
          </w:p>
        </w:tc>
        <w:tc>
          <w:tcPr>
            <w:tcW w:w="5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46B9F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04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Klasa 3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19032" w14:textId="77777777" w:rsidR="0057026E" w:rsidRPr="00247B2E" w:rsidRDefault="0057026E" w:rsidP="0057026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Cs w:val="22"/>
                <w:lang w:val="en-US" w:eastAsia="en-US"/>
              </w:rPr>
            </w:pPr>
          </w:p>
        </w:tc>
      </w:tr>
      <w:tr w:rsidR="0057026E" w:rsidRPr="00247B2E" w14:paraId="3C03CD62" w14:textId="77777777" w:rsidTr="0057026E">
        <w:trPr>
          <w:trHeight w:hRule="exact" w:val="28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37EB0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19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3</w:t>
            </w:r>
          </w:p>
        </w:tc>
        <w:tc>
          <w:tcPr>
            <w:tcW w:w="5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01428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04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Klasa 4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223C9" w14:textId="77777777" w:rsidR="0057026E" w:rsidRPr="00247B2E" w:rsidRDefault="0057026E" w:rsidP="0057026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Cs w:val="22"/>
                <w:lang w:val="en-US" w:eastAsia="en-US"/>
              </w:rPr>
            </w:pPr>
          </w:p>
        </w:tc>
      </w:tr>
      <w:tr w:rsidR="0057026E" w:rsidRPr="00247B2E" w14:paraId="5826BC90" w14:textId="77777777" w:rsidTr="0057026E">
        <w:trPr>
          <w:trHeight w:hRule="exact" w:val="284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AE9A3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19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4</w:t>
            </w:r>
          </w:p>
        </w:tc>
        <w:tc>
          <w:tcPr>
            <w:tcW w:w="5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20587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04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Klasa 5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AFADD" w14:textId="77777777" w:rsidR="0057026E" w:rsidRPr="00247B2E" w:rsidRDefault="0057026E" w:rsidP="0057026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Cs w:val="22"/>
                <w:lang w:val="en-US" w:eastAsia="en-US"/>
              </w:rPr>
            </w:pPr>
          </w:p>
        </w:tc>
      </w:tr>
      <w:tr w:rsidR="0057026E" w:rsidRPr="00247B2E" w14:paraId="5799ED09" w14:textId="77777777" w:rsidTr="0057026E">
        <w:trPr>
          <w:trHeight w:hRule="exact" w:val="299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CB6B4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19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5</w:t>
            </w:r>
          </w:p>
        </w:tc>
        <w:tc>
          <w:tcPr>
            <w:tcW w:w="5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A01CA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04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proofErr w:type="spellStart"/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Ekoprojekt</w:t>
            </w:r>
            <w:proofErr w:type="spellEnd"/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37987" w14:textId="77777777" w:rsidR="0057026E" w:rsidRPr="00247B2E" w:rsidRDefault="0057026E" w:rsidP="0057026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Cs w:val="22"/>
                <w:lang w:val="en-US" w:eastAsia="en-US"/>
              </w:rPr>
            </w:pPr>
          </w:p>
        </w:tc>
      </w:tr>
    </w:tbl>
    <w:p w14:paraId="416370BC" w14:textId="77777777" w:rsidR="0057026E" w:rsidRDefault="0057026E" w:rsidP="00247B2E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6107A9BB" w14:textId="77777777" w:rsidR="0057026E" w:rsidRDefault="0057026E" w:rsidP="00247B2E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78986995" w14:textId="77777777" w:rsidR="0057026E" w:rsidRDefault="0057026E" w:rsidP="00247B2E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3DB9B01D" w14:textId="77777777" w:rsidR="0057026E" w:rsidRDefault="0057026E" w:rsidP="00247B2E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5C36A666" w14:textId="77777777" w:rsidR="0057026E" w:rsidRDefault="0057026E" w:rsidP="00247B2E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3C2EA440" w14:textId="77777777" w:rsidR="0057026E" w:rsidRDefault="0057026E" w:rsidP="00247B2E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51D2BEFC" w14:textId="77777777" w:rsidR="0057026E" w:rsidRDefault="0057026E" w:rsidP="00247B2E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18082D70" w14:textId="77777777" w:rsidR="0057026E" w:rsidRDefault="0057026E" w:rsidP="00247B2E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tbl>
      <w:tblPr>
        <w:tblpPr w:leftFromText="141" w:rightFromText="141" w:vertAnchor="text" w:horzAnchor="margin" w:tblpY="-42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6"/>
        <w:gridCol w:w="5295"/>
        <w:gridCol w:w="634"/>
      </w:tblGrid>
      <w:tr w:rsidR="0057026E" w:rsidRPr="00247B2E" w14:paraId="5A499D1E" w14:textId="77777777" w:rsidTr="0057026E">
        <w:trPr>
          <w:trHeight w:hRule="exact" w:val="3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A0C0E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19"/>
              <w:rPr>
                <w:rFonts w:eastAsiaTheme="minorHAnsi" w:cstheme="minorBidi"/>
                <w:b/>
                <w:color w:val="1C211E"/>
                <w:sz w:val="23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b/>
                <w:color w:val="1C211E"/>
                <w:sz w:val="23"/>
                <w:szCs w:val="22"/>
                <w:lang w:eastAsia="en-US"/>
              </w:rPr>
              <w:t>Lp.</w:t>
            </w:r>
          </w:p>
        </w:tc>
        <w:tc>
          <w:tcPr>
            <w:tcW w:w="59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D1FCB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04"/>
              <w:rPr>
                <w:rFonts w:eastAsiaTheme="minorHAnsi" w:cstheme="minorBidi"/>
                <w:b/>
                <w:color w:val="1C211E"/>
                <w:sz w:val="23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b/>
                <w:color w:val="1C211E"/>
                <w:sz w:val="23"/>
                <w:szCs w:val="22"/>
                <w:lang w:eastAsia="en-US"/>
              </w:rPr>
              <w:t>Rodzaj paliwa</w:t>
            </w:r>
          </w:p>
        </w:tc>
      </w:tr>
      <w:tr w:rsidR="0057026E" w:rsidRPr="00247B2E" w14:paraId="66BBDC83" w14:textId="77777777" w:rsidTr="0057026E">
        <w:trPr>
          <w:trHeight w:hRule="exact" w:val="281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D67BB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19"/>
              <w:rPr>
                <w:rFonts w:eastAsiaTheme="minorHAnsi" w:cstheme="minorBidi"/>
                <w:b/>
                <w:color w:val="1C211E"/>
                <w:sz w:val="23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b/>
                <w:color w:val="1C211E"/>
                <w:sz w:val="23"/>
                <w:szCs w:val="22"/>
                <w:lang w:eastAsia="en-US"/>
              </w:rPr>
              <w:t>1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156FC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04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Węgiel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2EA85" w14:textId="77777777" w:rsidR="0057026E" w:rsidRPr="00247B2E" w:rsidRDefault="0057026E" w:rsidP="0057026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Cs w:val="22"/>
                <w:lang w:val="en-US" w:eastAsia="en-US"/>
              </w:rPr>
            </w:pPr>
          </w:p>
        </w:tc>
      </w:tr>
      <w:tr w:rsidR="0057026E" w:rsidRPr="00247B2E" w14:paraId="7EE88EC1" w14:textId="77777777" w:rsidTr="0057026E">
        <w:trPr>
          <w:trHeight w:hRule="exact" w:val="285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77285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19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2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1257E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04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proofErr w:type="spellStart"/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Ekogroszek</w:t>
            </w:r>
            <w:proofErr w:type="spellEnd"/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8300F" w14:textId="77777777" w:rsidR="0057026E" w:rsidRPr="00247B2E" w:rsidRDefault="0057026E" w:rsidP="0057026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Cs w:val="22"/>
                <w:lang w:val="en-US" w:eastAsia="en-US"/>
              </w:rPr>
            </w:pPr>
          </w:p>
        </w:tc>
      </w:tr>
      <w:tr w:rsidR="0057026E" w:rsidRPr="00247B2E" w14:paraId="5BCCFE16" w14:textId="77777777" w:rsidTr="0057026E">
        <w:trPr>
          <w:trHeight w:hRule="exact" w:val="284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9841D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19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3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E2C11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04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Drewno kawałkowe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D78B9" w14:textId="77777777" w:rsidR="0057026E" w:rsidRPr="00247B2E" w:rsidRDefault="0057026E" w:rsidP="0057026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Cs w:val="22"/>
                <w:lang w:val="en-US" w:eastAsia="en-US"/>
              </w:rPr>
            </w:pPr>
          </w:p>
        </w:tc>
      </w:tr>
      <w:tr w:rsidR="0057026E" w:rsidRPr="00247B2E" w14:paraId="1DAD821A" w14:textId="77777777" w:rsidTr="0057026E">
        <w:trPr>
          <w:trHeight w:hRule="exact" w:val="303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C8AA0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19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4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F06E6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04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Inny rodzaj biomasy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8792D" w14:textId="77777777" w:rsidR="0057026E" w:rsidRPr="00247B2E" w:rsidRDefault="0057026E" w:rsidP="0057026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Cs w:val="22"/>
                <w:lang w:val="en-US" w:eastAsia="en-US"/>
              </w:rPr>
            </w:pPr>
          </w:p>
        </w:tc>
      </w:tr>
      <w:tr w:rsidR="0057026E" w:rsidRPr="00247B2E" w14:paraId="17D66047" w14:textId="77777777" w:rsidTr="0057026E">
        <w:trPr>
          <w:trHeight w:hRule="exact" w:val="303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64CF40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19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5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A6F9FBE" w14:textId="77777777" w:rsidR="0057026E" w:rsidRPr="00247B2E" w:rsidRDefault="0057026E" w:rsidP="0057026E">
            <w:pPr>
              <w:widowControl/>
              <w:autoSpaceDE/>
              <w:autoSpaceDN/>
              <w:adjustRightInd/>
              <w:ind w:left="104"/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</w:pPr>
            <w:proofErr w:type="spellStart"/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>Pellet</w:t>
            </w:r>
            <w:proofErr w:type="spellEnd"/>
            <w:r w:rsidRPr="00247B2E">
              <w:rPr>
                <w:rFonts w:eastAsiaTheme="minorHAnsi" w:cstheme="minorBidi"/>
                <w:color w:val="1C211E"/>
                <w:sz w:val="24"/>
                <w:szCs w:val="22"/>
                <w:lang w:eastAsia="en-US"/>
              </w:rPr>
              <w:t xml:space="preserve"> drzewny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501F87" w14:textId="77777777" w:rsidR="0057026E" w:rsidRPr="00247B2E" w:rsidRDefault="0057026E" w:rsidP="0057026E">
            <w:pPr>
              <w:widowControl/>
              <w:autoSpaceDE/>
              <w:autoSpaceDN/>
              <w:adjustRightInd/>
              <w:rPr>
                <w:rFonts w:eastAsiaTheme="minorHAnsi" w:cstheme="minorBidi"/>
                <w:color w:val="000000"/>
                <w:szCs w:val="22"/>
                <w:lang w:val="en-US" w:eastAsia="en-US"/>
              </w:rPr>
            </w:pPr>
          </w:p>
        </w:tc>
      </w:tr>
    </w:tbl>
    <w:p w14:paraId="53DD6F80" w14:textId="77777777" w:rsidR="0057026E" w:rsidRDefault="0057026E" w:rsidP="00247B2E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5E2BAE36" w14:textId="77777777" w:rsidR="0057026E" w:rsidRDefault="0057026E" w:rsidP="00247B2E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1329D82C" w14:textId="77777777" w:rsidR="0057026E" w:rsidRDefault="0057026E" w:rsidP="00247B2E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6A106F72" w14:textId="77777777" w:rsidR="0057026E" w:rsidRDefault="0057026E" w:rsidP="00247B2E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4777A3DF" w14:textId="77777777" w:rsidR="0057026E" w:rsidRDefault="0057026E" w:rsidP="0057026E">
      <w:pPr>
        <w:widowControl/>
        <w:autoSpaceDE/>
        <w:autoSpaceDN/>
        <w:adjustRightInd/>
        <w:spacing w:after="252"/>
        <w:ind w:left="144"/>
        <w:rPr>
          <w:rFonts w:eastAsiaTheme="minorHAnsi" w:cstheme="minorBidi"/>
          <w:b/>
          <w:color w:val="1C211E"/>
          <w:w w:val="105"/>
          <w:sz w:val="23"/>
          <w:szCs w:val="22"/>
          <w:lang w:eastAsia="en-US"/>
        </w:rPr>
      </w:pPr>
    </w:p>
    <w:p w14:paraId="67D2BAEC" w14:textId="77777777" w:rsidR="0057026E" w:rsidRDefault="0057026E" w:rsidP="0057026E">
      <w:pPr>
        <w:widowControl/>
        <w:autoSpaceDE/>
        <w:autoSpaceDN/>
        <w:adjustRightInd/>
        <w:spacing w:after="252"/>
        <w:ind w:left="144"/>
        <w:rPr>
          <w:rFonts w:eastAsiaTheme="minorHAnsi" w:cstheme="minorBidi"/>
          <w:b/>
          <w:color w:val="1C211E"/>
          <w:w w:val="105"/>
          <w:sz w:val="23"/>
          <w:szCs w:val="22"/>
          <w:lang w:eastAsia="en-US"/>
        </w:rPr>
      </w:pPr>
    </w:p>
    <w:p w14:paraId="4194A48D" w14:textId="53D685AA" w:rsidR="0057026E" w:rsidRPr="00247B2E" w:rsidRDefault="0057026E" w:rsidP="0057026E">
      <w:pPr>
        <w:widowControl/>
        <w:autoSpaceDE/>
        <w:autoSpaceDN/>
        <w:adjustRightInd/>
        <w:spacing w:after="252"/>
        <w:ind w:left="144"/>
        <w:rPr>
          <w:rFonts w:eastAsiaTheme="minorHAnsi" w:cstheme="minorBidi"/>
          <w:b/>
          <w:color w:val="1C211E"/>
          <w:w w:val="105"/>
          <w:sz w:val="23"/>
          <w:szCs w:val="22"/>
          <w:lang w:eastAsia="en-US"/>
        </w:rPr>
      </w:pPr>
      <w:r w:rsidRPr="00247B2E">
        <w:rPr>
          <w:rFonts w:eastAsiaTheme="minorHAnsi" w:cstheme="minorBidi"/>
          <w:b/>
          <w:color w:val="1C211E"/>
          <w:w w:val="105"/>
          <w:sz w:val="23"/>
          <w:szCs w:val="22"/>
          <w:lang w:eastAsia="en-US"/>
        </w:rPr>
        <w:t>Inne spostrzeżenia, uwagi:</w:t>
      </w:r>
    </w:p>
    <w:p w14:paraId="7A78AA94" w14:textId="77777777" w:rsidR="00CA34C6" w:rsidRPr="00CA34C6" w:rsidRDefault="00CA34C6" w:rsidP="00CA34C6">
      <w:pPr>
        <w:pStyle w:val="Akapitzlist"/>
        <w:numPr>
          <w:ilvl w:val="0"/>
          <w:numId w:val="41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CA34C6">
        <w:rPr>
          <w:color w:val="000000" w:themeColor="text1"/>
          <w:spacing w:val="-1"/>
          <w:sz w:val="24"/>
          <w:szCs w:val="24"/>
        </w:rPr>
        <w:t>W palenisku by</w:t>
      </w:r>
      <w:r w:rsidRPr="00CA34C6">
        <w:rPr>
          <w:rFonts w:eastAsia="Times New Roman"/>
          <w:color w:val="000000" w:themeColor="text1"/>
          <w:spacing w:val="-1"/>
          <w:sz w:val="24"/>
          <w:szCs w:val="24"/>
        </w:rPr>
        <w:t>ły/nie były</w:t>
      </w:r>
      <w:r w:rsidRPr="00CA34C6">
        <w:rPr>
          <w:rFonts w:eastAsia="Times New Roman"/>
          <w:color w:val="000000" w:themeColor="text1"/>
          <w:spacing w:val="-1"/>
          <w:sz w:val="24"/>
          <w:szCs w:val="24"/>
          <w:vertAlign w:val="superscript"/>
        </w:rPr>
        <w:t>1</w:t>
      </w:r>
      <w:r w:rsidRPr="00CA34C6">
        <w:rPr>
          <w:rFonts w:eastAsia="Times New Roman"/>
          <w:color w:val="000000" w:themeColor="text1"/>
          <w:spacing w:val="-1"/>
          <w:sz w:val="24"/>
          <w:szCs w:val="24"/>
        </w:rPr>
        <w:t xml:space="preserve"> spalane odpady zielone/komunalne.</w:t>
      </w:r>
    </w:p>
    <w:p w14:paraId="7E798F5C" w14:textId="63EF9D76" w:rsidR="0057026E" w:rsidRPr="00CA34C6" w:rsidRDefault="00CA34C6" w:rsidP="00CA34C6">
      <w:pPr>
        <w:pStyle w:val="Akapitzlist"/>
        <w:numPr>
          <w:ilvl w:val="0"/>
          <w:numId w:val="41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CA34C6">
        <w:rPr>
          <w:color w:val="000000" w:themeColor="text1"/>
          <w:sz w:val="24"/>
          <w:szCs w:val="24"/>
        </w:rPr>
        <w:t>Na terenie nieruchomo</w:t>
      </w:r>
      <w:r w:rsidRPr="00CA34C6">
        <w:rPr>
          <w:rFonts w:eastAsia="Times New Roman"/>
          <w:color w:val="000000" w:themeColor="text1"/>
          <w:sz w:val="24"/>
          <w:szCs w:val="24"/>
        </w:rPr>
        <w:t>ści ujawniono/nie ujawniono</w:t>
      </w:r>
      <w:r w:rsidRPr="00CA34C6">
        <w:rPr>
          <w:rFonts w:eastAsia="Times New Roman"/>
          <w:color w:val="000000" w:themeColor="text1"/>
          <w:sz w:val="24"/>
          <w:szCs w:val="24"/>
          <w:vertAlign w:val="superscript"/>
        </w:rPr>
        <w:t>1</w:t>
      </w:r>
      <w:r w:rsidRPr="00CA34C6">
        <w:rPr>
          <w:rFonts w:eastAsia="Times New Roman"/>
          <w:color w:val="000000" w:themeColor="text1"/>
          <w:sz w:val="24"/>
          <w:szCs w:val="24"/>
        </w:rPr>
        <w:t xml:space="preserve"> śladów świadczących lub sugerujących o  możliwości spalania odpadów</w:t>
      </w:r>
    </w:p>
    <w:p w14:paraId="446DE8D6" w14:textId="08E094E5" w:rsidR="00CA34C6" w:rsidRPr="00CA34C6" w:rsidRDefault="00CA34C6" w:rsidP="00CA34C6">
      <w:pPr>
        <w:pStyle w:val="Akapitzlist"/>
        <w:numPr>
          <w:ilvl w:val="0"/>
          <w:numId w:val="41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Inne: …………………………………………………………………………….……………...</w:t>
      </w:r>
    </w:p>
    <w:p w14:paraId="04673EF8" w14:textId="4E9E6F86" w:rsidR="00CA34C6" w:rsidRPr="00CA34C6" w:rsidRDefault="00CA34C6" w:rsidP="00CA34C6">
      <w:pPr>
        <w:pStyle w:val="Akapitzlist"/>
        <w:shd w:val="clear" w:color="auto" w:fill="FFFFFF"/>
        <w:jc w:val="both"/>
        <w:rPr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14:paraId="187DA9F8" w14:textId="77777777" w:rsidR="0057026E" w:rsidRPr="00247B2E" w:rsidRDefault="0057026E" w:rsidP="0057026E">
      <w:pPr>
        <w:widowControl/>
        <w:autoSpaceDE/>
        <w:autoSpaceDN/>
        <w:adjustRightInd/>
        <w:spacing w:after="252"/>
        <w:ind w:left="144"/>
        <w:rPr>
          <w:rFonts w:eastAsiaTheme="minorHAnsi" w:cstheme="minorBidi"/>
          <w:b/>
          <w:color w:val="1C211E"/>
          <w:w w:val="105"/>
          <w:sz w:val="23"/>
          <w:szCs w:val="22"/>
          <w:lang w:eastAsia="en-US"/>
        </w:rPr>
      </w:pPr>
    </w:p>
    <w:p w14:paraId="27EE5827" w14:textId="77777777" w:rsidR="0057026E" w:rsidRPr="00247B2E" w:rsidRDefault="0057026E" w:rsidP="0057026E">
      <w:pPr>
        <w:widowControl/>
        <w:autoSpaceDE/>
        <w:autoSpaceDN/>
        <w:adjustRightInd/>
        <w:spacing w:after="252"/>
        <w:ind w:left="144"/>
        <w:rPr>
          <w:rFonts w:eastAsiaTheme="minorHAnsi" w:cstheme="minorBidi"/>
          <w:b/>
          <w:color w:val="1C211E"/>
          <w:w w:val="105"/>
          <w:sz w:val="23"/>
          <w:szCs w:val="22"/>
          <w:lang w:eastAsia="en-US"/>
        </w:rPr>
      </w:pPr>
      <w:r w:rsidRPr="00247B2E">
        <w:rPr>
          <w:rFonts w:eastAsiaTheme="minorHAnsi" w:cstheme="minorBidi"/>
          <w:color w:val="1C211E"/>
          <w:sz w:val="24"/>
          <w:szCs w:val="22"/>
          <w:lang w:eastAsia="en-US"/>
        </w:rPr>
        <w:t>Po odczytaniu podpisano:</w:t>
      </w:r>
    </w:p>
    <w:p w14:paraId="2B31BC05" w14:textId="2ABCDB53" w:rsidR="0057026E" w:rsidRPr="00247B2E" w:rsidRDefault="0057026E" w:rsidP="0057026E">
      <w:pPr>
        <w:widowControl/>
        <w:autoSpaceDE/>
        <w:autoSpaceDN/>
        <w:adjustRightInd/>
        <w:rPr>
          <w:rFonts w:eastAsiaTheme="minorHAnsi" w:cstheme="minorBidi"/>
          <w:sz w:val="24"/>
          <w:szCs w:val="22"/>
          <w:lang w:eastAsia="en-US"/>
        </w:rPr>
      </w:pPr>
      <w:r w:rsidRPr="00247B2E">
        <w:rPr>
          <w:rFonts w:eastAsiaTheme="minorHAnsi" w:cstheme="minorBidi"/>
          <w:sz w:val="24"/>
          <w:szCs w:val="22"/>
          <w:lang w:eastAsia="en-US"/>
        </w:rPr>
        <w:t>………………………………….</w:t>
      </w:r>
    </w:p>
    <w:p w14:paraId="2E06D2ED" w14:textId="77777777" w:rsidR="0057026E" w:rsidRDefault="0057026E" w:rsidP="0057026E">
      <w:pPr>
        <w:widowControl/>
        <w:autoSpaceDE/>
        <w:autoSpaceDN/>
        <w:adjustRightInd/>
        <w:rPr>
          <w:rFonts w:eastAsiaTheme="minorHAnsi" w:cstheme="minorBidi"/>
          <w:sz w:val="24"/>
          <w:szCs w:val="22"/>
          <w:lang w:eastAsia="en-US"/>
        </w:rPr>
      </w:pPr>
      <w:r w:rsidRPr="00247B2E">
        <w:rPr>
          <w:rFonts w:eastAsiaTheme="minorHAnsi" w:cstheme="minorBidi"/>
          <w:sz w:val="24"/>
          <w:szCs w:val="22"/>
          <w:lang w:eastAsia="en-US"/>
        </w:rPr>
        <w:t>………………………………….</w:t>
      </w:r>
    </w:p>
    <w:p w14:paraId="154658EA" w14:textId="5CF22358" w:rsidR="00CA34C6" w:rsidRPr="00247B2E" w:rsidRDefault="00CA34C6" w:rsidP="0057026E">
      <w:pPr>
        <w:widowControl/>
        <w:autoSpaceDE/>
        <w:autoSpaceDN/>
        <w:adjustRightInd/>
        <w:rPr>
          <w:rFonts w:eastAsiaTheme="minorHAnsi" w:cstheme="minorBidi"/>
          <w:sz w:val="24"/>
          <w:szCs w:val="22"/>
          <w:lang w:eastAsia="en-US"/>
        </w:rPr>
      </w:pPr>
      <w:r>
        <w:rPr>
          <w:rFonts w:eastAsiaTheme="minorHAnsi" w:cstheme="minorBidi"/>
          <w:sz w:val="24"/>
          <w:szCs w:val="22"/>
          <w:lang w:eastAsia="en-US"/>
        </w:rPr>
        <w:t>………………………………….</w:t>
      </w:r>
    </w:p>
    <w:p w14:paraId="56D69009" w14:textId="77777777" w:rsidR="0057026E" w:rsidRPr="00247B2E" w:rsidRDefault="0057026E" w:rsidP="0057026E">
      <w:pPr>
        <w:widowControl/>
        <w:autoSpaceDE/>
        <w:autoSpaceDN/>
        <w:adjustRightInd/>
        <w:rPr>
          <w:rFonts w:eastAsiaTheme="minorHAnsi" w:cstheme="minorBidi"/>
          <w:sz w:val="24"/>
          <w:szCs w:val="22"/>
          <w:lang w:eastAsia="en-US"/>
        </w:rPr>
      </w:pPr>
    </w:p>
    <w:p w14:paraId="75E37CFE" w14:textId="77777777" w:rsidR="000A3156" w:rsidRPr="0010442D" w:rsidRDefault="000A3156" w:rsidP="000A3156">
      <w:pPr>
        <w:shd w:val="clear" w:color="auto" w:fill="FFFFFF"/>
        <w:ind w:left="-142"/>
        <w:jc w:val="both"/>
        <w:rPr>
          <w:color w:val="000000" w:themeColor="text1"/>
          <w:sz w:val="24"/>
          <w:szCs w:val="24"/>
        </w:rPr>
      </w:pPr>
      <w:r w:rsidRPr="0010442D">
        <w:rPr>
          <w:b/>
          <w:bCs/>
          <w:color w:val="000000" w:themeColor="text1"/>
          <w:sz w:val="24"/>
          <w:szCs w:val="24"/>
          <w:lang w:val="en-US"/>
        </w:rPr>
        <w:t xml:space="preserve">IX. </w:t>
      </w:r>
      <w:r w:rsidRPr="0010442D">
        <w:rPr>
          <w:b/>
          <w:bCs/>
          <w:color w:val="000000" w:themeColor="text1"/>
          <w:sz w:val="24"/>
          <w:szCs w:val="24"/>
        </w:rPr>
        <w:t>POUCZENIE</w:t>
      </w:r>
    </w:p>
    <w:p w14:paraId="333F25C5" w14:textId="77777777" w:rsidR="000A3156" w:rsidRPr="0010442D" w:rsidRDefault="000A3156" w:rsidP="000A3156">
      <w:pPr>
        <w:shd w:val="clear" w:color="auto" w:fill="FFFFFF"/>
        <w:ind w:left="-142"/>
        <w:jc w:val="both"/>
        <w:rPr>
          <w:color w:val="000000" w:themeColor="text1"/>
          <w:sz w:val="24"/>
          <w:szCs w:val="24"/>
        </w:rPr>
      </w:pPr>
    </w:p>
    <w:p w14:paraId="1898B609" w14:textId="77777777" w:rsidR="000A3156" w:rsidRPr="00D3566D" w:rsidRDefault="000A3156" w:rsidP="000A3156">
      <w:pPr>
        <w:shd w:val="clear" w:color="auto" w:fill="FFFFFF"/>
        <w:ind w:left="-142"/>
        <w:jc w:val="both"/>
        <w:rPr>
          <w:color w:val="000000" w:themeColor="text1"/>
        </w:rPr>
      </w:pPr>
      <w:r w:rsidRPr="00D3566D">
        <w:rPr>
          <w:color w:val="000000" w:themeColor="text1"/>
          <w:spacing w:val="-2"/>
        </w:rPr>
        <w:t xml:space="preserve">Na podstawie </w:t>
      </w:r>
      <w:r w:rsidRPr="00D3566D">
        <w:rPr>
          <w:bCs/>
          <w:color w:val="000000" w:themeColor="text1"/>
          <w:spacing w:val="-2"/>
        </w:rPr>
        <w:t>art. 9 u ustawy z dnia 13 wrze</w:t>
      </w:r>
      <w:r w:rsidRPr="00D3566D">
        <w:rPr>
          <w:rFonts w:eastAsia="Times New Roman"/>
          <w:bCs/>
          <w:color w:val="000000" w:themeColor="text1"/>
          <w:spacing w:val="-2"/>
        </w:rPr>
        <w:t xml:space="preserve">śnia 1996 r. o utrzymaniu czystości i porządku </w:t>
      </w:r>
      <w:r w:rsidRPr="00D3566D">
        <w:rPr>
          <w:rFonts w:eastAsia="Times New Roman"/>
          <w:color w:val="000000" w:themeColor="text1"/>
          <w:spacing w:val="-2"/>
        </w:rPr>
        <w:t>w  gminach:</w:t>
      </w:r>
    </w:p>
    <w:p w14:paraId="358C24FA" w14:textId="77777777" w:rsidR="000A3156" w:rsidRPr="00D3566D" w:rsidRDefault="000A3156" w:rsidP="000A3156">
      <w:pPr>
        <w:pStyle w:val="Akapitzlist"/>
        <w:numPr>
          <w:ilvl w:val="0"/>
          <w:numId w:val="33"/>
        </w:numPr>
        <w:shd w:val="clear" w:color="auto" w:fill="FFFFFF"/>
        <w:tabs>
          <w:tab w:val="left" w:pos="814"/>
        </w:tabs>
        <w:jc w:val="both"/>
        <w:rPr>
          <w:color w:val="000000" w:themeColor="text1"/>
        </w:rPr>
      </w:pPr>
      <w:r w:rsidRPr="00D3566D">
        <w:rPr>
          <w:color w:val="000000" w:themeColor="text1"/>
        </w:rPr>
        <w:t>W</w:t>
      </w:r>
      <w:r w:rsidRPr="00D3566D">
        <w:rPr>
          <w:rFonts w:eastAsia="Times New Roman"/>
          <w:color w:val="000000" w:themeColor="text1"/>
        </w:rPr>
        <w:t>ójt, burmistrz lub prezydent miasta sprawuje kontrolę przestrzegania i stosowania przepisów ustawy.</w:t>
      </w:r>
    </w:p>
    <w:p w14:paraId="5C735D04" w14:textId="77777777" w:rsidR="000A3156" w:rsidRPr="00D3566D" w:rsidRDefault="000A3156" w:rsidP="000A3156">
      <w:pPr>
        <w:pStyle w:val="Akapitzlist"/>
        <w:numPr>
          <w:ilvl w:val="0"/>
          <w:numId w:val="33"/>
        </w:numPr>
        <w:shd w:val="clear" w:color="auto" w:fill="FFFFFF"/>
        <w:tabs>
          <w:tab w:val="left" w:pos="814"/>
        </w:tabs>
        <w:jc w:val="both"/>
        <w:rPr>
          <w:color w:val="000000" w:themeColor="text1"/>
        </w:rPr>
      </w:pPr>
      <w:r w:rsidRPr="00D3566D">
        <w:rPr>
          <w:color w:val="000000" w:themeColor="text1"/>
        </w:rPr>
        <w:t>W stosunku do podmiot</w:t>
      </w:r>
      <w:r w:rsidRPr="00D3566D">
        <w:rPr>
          <w:rFonts w:eastAsia="Times New Roman"/>
          <w:color w:val="000000" w:themeColor="text1"/>
        </w:rPr>
        <w:t xml:space="preserve">ów odbierających odpady komunalne od właścicieli nieruchomości wójt, </w:t>
      </w:r>
      <w:r w:rsidRPr="00D3566D">
        <w:rPr>
          <w:rFonts w:eastAsia="Times New Roman"/>
          <w:color w:val="000000" w:themeColor="text1"/>
          <w:spacing w:val="-1"/>
        </w:rPr>
        <w:t xml:space="preserve">burmistrz lub prezydent miasta jest obowiązany prowadzić kontrolę, o której mowa w  ust. 1, co  najmniej raz </w:t>
      </w:r>
      <w:r w:rsidRPr="00D3566D">
        <w:rPr>
          <w:rFonts w:eastAsia="Times New Roman"/>
          <w:color w:val="000000" w:themeColor="text1"/>
        </w:rPr>
        <w:t>na dwa lata.</w:t>
      </w:r>
    </w:p>
    <w:p w14:paraId="50C44642" w14:textId="77777777" w:rsidR="000A3156" w:rsidRPr="00D3566D" w:rsidRDefault="000A3156" w:rsidP="000A3156">
      <w:pPr>
        <w:pStyle w:val="Akapitzlist"/>
        <w:numPr>
          <w:ilvl w:val="0"/>
          <w:numId w:val="33"/>
        </w:numPr>
        <w:shd w:val="clear" w:color="auto" w:fill="FFFFFF"/>
        <w:tabs>
          <w:tab w:val="left" w:pos="814"/>
        </w:tabs>
        <w:jc w:val="both"/>
        <w:rPr>
          <w:color w:val="000000" w:themeColor="text1"/>
        </w:rPr>
      </w:pPr>
      <w:r w:rsidRPr="00D3566D">
        <w:rPr>
          <w:color w:val="000000" w:themeColor="text1"/>
        </w:rPr>
        <w:t>Do kontroli, o kt</w:t>
      </w:r>
      <w:r w:rsidRPr="00D3566D">
        <w:rPr>
          <w:rFonts w:eastAsia="Times New Roman"/>
          <w:color w:val="000000" w:themeColor="text1"/>
        </w:rPr>
        <w:t>órej mowa w ust. 1, stosuje się przepisy art. 379 i art. 380 ustawy z  dnia  27  kwietnia 2001 r. Prawo ochrony środowiska (</w:t>
      </w:r>
      <w:proofErr w:type="spellStart"/>
      <w:r w:rsidRPr="00D3566D">
        <w:rPr>
          <w:rFonts w:eastAsia="Times New Roman"/>
          <w:color w:val="000000" w:themeColor="text1"/>
        </w:rPr>
        <w:t>t.j</w:t>
      </w:r>
      <w:proofErr w:type="spellEnd"/>
      <w:r w:rsidRPr="00D3566D">
        <w:rPr>
          <w:rFonts w:eastAsia="Times New Roman"/>
          <w:color w:val="000000" w:themeColor="text1"/>
        </w:rPr>
        <w:t>. Dz.  U.  z  2023 r., poz. 1336).</w:t>
      </w:r>
    </w:p>
    <w:p w14:paraId="14C829B8" w14:textId="77777777" w:rsidR="000A3156" w:rsidRPr="00D3566D" w:rsidRDefault="000A3156" w:rsidP="000A3156">
      <w:pPr>
        <w:shd w:val="clear" w:color="auto" w:fill="FFFFFF"/>
        <w:jc w:val="both"/>
        <w:rPr>
          <w:color w:val="000000" w:themeColor="text1"/>
        </w:rPr>
      </w:pPr>
      <w:r w:rsidRPr="00D3566D">
        <w:rPr>
          <w:color w:val="000000" w:themeColor="text1"/>
          <w:spacing w:val="-2"/>
        </w:rPr>
        <w:t xml:space="preserve">Na podstawie </w:t>
      </w:r>
      <w:r w:rsidRPr="00D3566D">
        <w:rPr>
          <w:bCs/>
          <w:color w:val="000000" w:themeColor="text1"/>
          <w:spacing w:val="-2"/>
        </w:rPr>
        <w:t xml:space="preserve">art. 9v ustawy </w:t>
      </w:r>
      <w:r w:rsidRPr="00D3566D">
        <w:rPr>
          <w:color w:val="000000" w:themeColor="text1"/>
          <w:spacing w:val="-2"/>
        </w:rPr>
        <w:t xml:space="preserve">z </w:t>
      </w:r>
      <w:r w:rsidRPr="00D3566D">
        <w:rPr>
          <w:bCs/>
          <w:color w:val="000000" w:themeColor="text1"/>
          <w:spacing w:val="-2"/>
        </w:rPr>
        <w:t>dnia 13 wrze</w:t>
      </w:r>
      <w:r w:rsidRPr="00D3566D">
        <w:rPr>
          <w:rFonts w:eastAsia="Times New Roman"/>
          <w:bCs/>
          <w:color w:val="000000" w:themeColor="text1"/>
          <w:spacing w:val="-2"/>
        </w:rPr>
        <w:t xml:space="preserve">śnia 1996 r. </w:t>
      </w:r>
      <w:r w:rsidRPr="00D3566D">
        <w:rPr>
          <w:rFonts w:eastAsia="Times New Roman"/>
          <w:color w:val="000000" w:themeColor="text1"/>
          <w:spacing w:val="-2"/>
        </w:rPr>
        <w:t xml:space="preserve">o </w:t>
      </w:r>
      <w:r w:rsidRPr="00D3566D">
        <w:rPr>
          <w:rFonts w:eastAsia="Times New Roman"/>
          <w:bCs/>
          <w:color w:val="000000" w:themeColor="text1"/>
          <w:spacing w:val="-2"/>
        </w:rPr>
        <w:t xml:space="preserve">utrzymaniu czystości i porządku </w:t>
      </w:r>
      <w:r w:rsidRPr="00D3566D">
        <w:rPr>
          <w:rFonts w:eastAsia="Times New Roman"/>
          <w:color w:val="000000" w:themeColor="text1"/>
          <w:spacing w:val="-2"/>
        </w:rPr>
        <w:t>w  </w:t>
      </w:r>
      <w:r w:rsidRPr="00D3566D">
        <w:rPr>
          <w:rFonts w:eastAsia="Times New Roman"/>
          <w:bCs/>
          <w:color w:val="000000" w:themeColor="text1"/>
          <w:spacing w:val="-2"/>
        </w:rPr>
        <w:t>gminach:</w:t>
      </w:r>
    </w:p>
    <w:p w14:paraId="5DF54638" w14:textId="77777777" w:rsidR="000A3156" w:rsidRPr="00D3566D" w:rsidRDefault="000A3156" w:rsidP="000A3156">
      <w:pPr>
        <w:pStyle w:val="Akapitzlist"/>
        <w:numPr>
          <w:ilvl w:val="1"/>
          <w:numId w:val="34"/>
        </w:numPr>
        <w:shd w:val="clear" w:color="auto" w:fill="FFFFFF"/>
        <w:ind w:left="709" w:hanging="425"/>
        <w:jc w:val="both"/>
        <w:rPr>
          <w:color w:val="000000" w:themeColor="text1"/>
        </w:rPr>
      </w:pPr>
      <w:r w:rsidRPr="00D3566D">
        <w:rPr>
          <w:color w:val="000000" w:themeColor="text1"/>
        </w:rPr>
        <w:t>W</w:t>
      </w:r>
      <w:r w:rsidRPr="00D3566D">
        <w:rPr>
          <w:rFonts w:eastAsia="Times New Roman"/>
          <w:color w:val="000000" w:themeColor="text1"/>
        </w:rPr>
        <w:t>ójt, burmistrz  lub  prezydent  miasta  może  wystąpić  z wnioskiem do właściwego miejscowo komendanta Policji o pomoc, jeżeli jest to niezbędne do przeprowadzenia czynności kontrolnych.</w:t>
      </w:r>
    </w:p>
    <w:p w14:paraId="2593AC09" w14:textId="77777777" w:rsidR="000A3156" w:rsidRPr="00D3566D" w:rsidRDefault="000A3156" w:rsidP="000A3156">
      <w:pPr>
        <w:pStyle w:val="Akapitzlist"/>
        <w:numPr>
          <w:ilvl w:val="1"/>
          <w:numId w:val="34"/>
        </w:numPr>
        <w:shd w:val="clear" w:color="auto" w:fill="FFFFFF"/>
        <w:ind w:left="709" w:hanging="425"/>
        <w:jc w:val="both"/>
        <w:rPr>
          <w:color w:val="000000" w:themeColor="text1"/>
        </w:rPr>
      </w:pPr>
      <w:r w:rsidRPr="00D3566D">
        <w:rPr>
          <w:color w:val="000000" w:themeColor="text1"/>
        </w:rPr>
        <w:t>Na wniosek w</w:t>
      </w:r>
      <w:r w:rsidRPr="00D3566D">
        <w:rPr>
          <w:rFonts w:eastAsia="Times New Roman"/>
          <w:color w:val="000000" w:themeColor="text1"/>
        </w:rPr>
        <w:t>ójta, burmistrza lub prezydenta miasta właściwy miejscowo komendant Policji jest  </w:t>
      </w:r>
      <w:r w:rsidRPr="00D3566D">
        <w:rPr>
          <w:rFonts w:eastAsia="Times New Roman"/>
          <w:color w:val="000000" w:themeColor="text1"/>
          <w:spacing w:val="-2"/>
        </w:rPr>
        <w:t>obowiązany do zapewnienia kontrolującym pomocy Policji w toku wykonywania czynności kontrolnych.</w:t>
      </w:r>
    </w:p>
    <w:p w14:paraId="2D3B9902" w14:textId="77777777" w:rsidR="000A3156" w:rsidRPr="00D3566D" w:rsidRDefault="000A3156" w:rsidP="000A3156">
      <w:pPr>
        <w:shd w:val="clear" w:color="auto" w:fill="FFFFFF"/>
        <w:ind w:left="142"/>
        <w:jc w:val="both"/>
        <w:rPr>
          <w:color w:val="000000" w:themeColor="text1"/>
        </w:rPr>
      </w:pPr>
      <w:r w:rsidRPr="00D3566D">
        <w:rPr>
          <w:color w:val="000000" w:themeColor="text1"/>
        </w:rPr>
        <w:t xml:space="preserve">Na podstawie </w:t>
      </w:r>
      <w:r w:rsidRPr="00D3566D">
        <w:rPr>
          <w:bCs/>
          <w:color w:val="000000" w:themeColor="text1"/>
        </w:rPr>
        <w:t xml:space="preserve">art. 379 ust. 1 – ust. 6 ustawy z dnia 27 kwietnia 2001 r. Prawo ochrony </w:t>
      </w:r>
      <w:r w:rsidRPr="00D3566D">
        <w:rPr>
          <w:rFonts w:eastAsia="Times New Roman"/>
          <w:bCs/>
          <w:color w:val="000000" w:themeColor="text1"/>
        </w:rPr>
        <w:t>środowiska:</w:t>
      </w:r>
    </w:p>
    <w:p w14:paraId="62699CFE" w14:textId="77777777" w:rsidR="000A3156" w:rsidRPr="00D3566D" w:rsidRDefault="000A3156" w:rsidP="000A3156">
      <w:pPr>
        <w:numPr>
          <w:ilvl w:val="0"/>
          <w:numId w:val="35"/>
        </w:numPr>
        <w:shd w:val="clear" w:color="auto" w:fill="FFFFFF"/>
        <w:ind w:left="993" w:right="14" w:hanging="426"/>
        <w:jc w:val="both"/>
        <w:rPr>
          <w:color w:val="000000" w:themeColor="text1"/>
          <w:spacing w:val="-25"/>
        </w:rPr>
      </w:pPr>
      <w:r w:rsidRPr="00D3566D">
        <w:rPr>
          <w:color w:val="000000" w:themeColor="text1"/>
        </w:rPr>
        <w:t>Marsza</w:t>
      </w:r>
      <w:r w:rsidRPr="00D3566D">
        <w:rPr>
          <w:rFonts w:eastAsia="Times New Roman"/>
          <w:color w:val="000000" w:themeColor="text1"/>
        </w:rPr>
        <w:t xml:space="preserve">łek województwa, starosta </w:t>
      </w:r>
      <w:r w:rsidRPr="00D3566D">
        <w:rPr>
          <w:rFonts w:eastAsia="Times New Roman"/>
          <w:bCs/>
          <w:color w:val="000000" w:themeColor="text1"/>
        </w:rPr>
        <w:t xml:space="preserve">oraz </w:t>
      </w:r>
      <w:r w:rsidRPr="00D3566D">
        <w:rPr>
          <w:rFonts w:eastAsia="Times New Roman"/>
          <w:color w:val="000000" w:themeColor="text1"/>
        </w:rPr>
        <w:t xml:space="preserve">wójt, </w:t>
      </w:r>
      <w:r w:rsidRPr="00D3566D">
        <w:rPr>
          <w:rFonts w:eastAsia="Times New Roman"/>
          <w:bCs/>
          <w:color w:val="000000" w:themeColor="text1"/>
        </w:rPr>
        <w:t xml:space="preserve">burmistrz </w:t>
      </w:r>
      <w:r w:rsidRPr="00D3566D">
        <w:rPr>
          <w:rFonts w:eastAsia="Times New Roman"/>
          <w:color w:val="000000" w:themeColor="text1"/>
        </w:rPr>
        <w:t>lub prezydent miasta sprawują kontrolę przestrzegania i stosowania przepisów o ochronie środowiska w zakresie objętym właściwością tych organów.</w:t>
      </w:r>
    </w:p>
    <w:p w14:paraId="08B8B01E" w14:textId="77777777" w:rsidR="000A3156" w:rsidRPr="00D3566D" w:rsidRDefault="000A3156" w:rsidP="000A3156">
      <w:pPr>
        <w:numPr>
          <w:ilvl w:val="0"/>
          <w:numId w:val="35"/>
        </w:numPr>
        <w:shd w:val="clear" w:color="auto" w:fill="FFFFFF"/>
        <w:ind w:left="993" w:right="14" w:hanging="426"/>
        <w:jc w:val="both"/>
        <w:rPr>
          <w:color w:val="000000" w:themeColor="text1"/>
          <w:spacing w:val="-10"/>
        </w:rPr>
      </w:pPr>
      <w:r w:rsidRPr="00D3566D">
        <w:rPr>
          <w:color w:val="000000" w:themeColor="text1"/>
          <w:spacing w:val="-1"/>
        </w:rPr>
        <w:t>Organy, o kt</w:t>
      </w:r>
      <w:r w:rsidRPr="00D3566D">
        <w:rPr>
          <w:rFonts w:eastAsia="Times New Roman"/>
          <w:color w:val="000000" w:themeColor="text1"/>
          <w:spacing w:val="-1"/>
        </w:rPr>
        <w:t xml:space="preserve">órych mowa w ust. 1, mogą upoważnić do wykonywania funkcji kontrolnych pracowników podległych im urzędów marszałkowskich, powiatowych, miejskich lub  gminnych lub funkcjonariuszy </w:t>
      </w:r>
      <w:r w:rsidRPr="00D3566D">
        <w:rPr>
          <w:rFonts w:eastAsia="Times New Roman"/>
          <w:color w:val="000000" w:themeColor="text1"/>
        </w:rPr>
        <w:t>straży gminnych.</w:t>
      </w:r>
    </w:p>
    <w:p w14:paraId="30491B55" w14:textId="77777777" w:rsidR="000A3156" w:rsidRPr="00D3566D" w:rsidRDefault="000A3156" w:rsidP="000A3156">
      <w:pPr>
        <w:numPr>
          <w:ilvl w:val="0"/>
          <w:numId w:val="35"/>
        </w:numPr>
        <w:shd w:val="clear" w:color="auto" w:fill="FFFFFF"/>
        <w:ind w:left="993" w:hanging="426"/>
        <w:jc w:val="both"/>
        <w:rPr>
          <w:color w:val="000000" w:themeColor="text1"/>
          <w:spacing w:val="-10"/>
        </w:rPr>
      </w:pPr>
      <w:r w:rsidRPr="00D3566D">
        <w:rPr>
          <w:color w:val="000000" w:themeColor="text1"/>
        </w:rPr>
        <w:t>Kontroluj</w:t>
      </w:r>
      <w:r w:rsidRPr="00D3566D">
        <w:rPr>
          <w:rFonts w:eastAsia="Times New Roman"/>
          <w:color w:val="000000" w:themeColor="text1"/>
        </w:rPr>
        <w:t>ący, wykonując kontrolę, jest uprawniony do:</w:t>
      </w:r>
    </w:p>
    <w:p w14:paraId="7FAA5AB3" w14:textId="77777777" w:rsidR="000A3156" w:rsidRPr="00D3566D" w:rsidRDefault="000A3156" w:rsidP="000A3156">
      <w:pPr>
        <w:numPr>
          <w:ilvl w:val="0"/>
          <w:numId w:val="36"/>
        </w:numPr>
        <w:shd w:val="clear" w:color="auto" w:fill="FFFFFF"/>
        <w:ind w:left="1276" w:right="14" w:hanging="283"/>
        <w:jc w:val="both"/>
        <w:rPr>
          <w:color w:val="000000" w:themeColor="text1"/>
          <w:spacing w:val="-20"/>
        </w:rPr>
      </w:pPr>
      <w:r w:rsidRPr="00D3566D">
        <w:rPr>
          <w:color w:val="000000" w:themeColor="text1"/>
          <w:spacing w:val="-1"/>
        </w:rPr>
        <w:t>wst</w:t>
      </w:r>
      <w:r w:rsidRPr="00D3566D">
        <w:rPr>
          <w:rFonts w:eastAsia="Times New Roman"/>
          <w:color w:val="000000" w:themeColor="text1"/>
          <w:spacing w:val="-1"/>
        </w:rPr>
        <w:t xml:space="preserve">ępu wraz z rzeczoznawcami i niezbędnym sprzętem przez całą dobę na teren nieruchomości, obiektu </w:t>
      </w:r>
      <w:r w:rsidRPr="00D3566D">
        <w:rPr>
          <w:rFonts w:eastAsia="Times New Roman"/>
          <w:color w:val="000000" w:themeColor="text1"/>
        </w:rPr>
        <w:t>lub ich części, na których prowadzona jest działalność gospodarcza, a w godzinach od 6 do 22 - na pozostały teren;</w:t>
      </w:r>
    </w:p>
    <w:p w14:paraId="45668887" w14:textId="77777777" w:rsidR="000A3156" w:rsidRPr="00D3566D" w:rsidRDefault="000A3156" w:rsidP="000A3156">
      <w:pPr>
        <w:numPr>
          <w:ilvl w:val="0"/>
          <w:numId w:val="36"/>
        </w:numPr>
        <w:shd w:val="clear" w:color="auto" w:fill="FFFFFF"/>
        <w:ind w:left="1276" w:hanging="283"/>
        <w:jc w:val="both"/>
        <w:rPr>
          <w:color w:val="000000" w:themeColor="text1"/>
          <w:spacing w:val="-5"/>
        </w:rPr>
      </w:pPr>
      <w:r w:rsidRPr="00D3566D">
        <w:rPr>
          <w:color w:val="000000" w:themeColor="text1"/>
        </w:rPr>
        <w:t>przeprowadzania bada</w:t>
      </w:r>
      <w:r w:rsidRPr="00D3566D">
        <w:rPr>
          <w:rFonts w:eastAsia="Times New Roman"/>
          <w:color w:val="000000" w:themeColor="text1"/>
        </w:rPr>
        <w:t>ń lub wykonywania innych niezbędnych czynności kontrolnych;</w:t>
      </w:r>
    </w:p>
    <w:p w14:paraId="0990747E" w14:textId="77777777" w:rsidR="000A3156" w:rsidRPr="00D3566D" w:rsidRDefault="000A3156" w:rsidP="000A3156">
      <w:pPr>
        <w:numPr>
          <w:ilvl w:val="0"/>
          <w:numId w:val="36"/>
        </w:numPr>
        <w:shd w:val="clear" w:color="auto" w:fill="FFFFFF"/>
        <w:ind w:left="1276" w:right="22" w:hanging="283"/>
        <w:jc w:val="both"/>
        <w:rPr>
          <w:color w:val="000000" w:themeColor="text1"/>
          <w:spacing w:val="-5"/>
        </w:rPr>
      </w:pPr>
      <w:r w:rsidRPr="00D3566D">
        <w:rPr>
          <w:rFonts w:eastAsia="Times New Roman"/>
          <w:color w:val="000000" w:themeColor="text1"/>
          <w:spacing w:val="-2"/>
        </w:rPr>
        <w:t xml:space="preserve">żądania pisemnych lub ustnych informacji oraz wzywania i przesłuchiwania osób w  zakresie niezbędnym </w:t>
      </w:r>
      <w:r w:rsidRPr="00D3566D">
        <w:rPr>
          <w:rFonts w:eastAsia="Times New Roman"/>
          <w:color w:val="000000" w:themeColor="text1"/>
        </w:rPr>
        <w:t>do ustalenia stanu faktycznego;</w:t>
      </w:r>
    </w:p>
    <w:p w14:paraId="05D1CA43" w14:textId="77777777" w:rsidR="000A3156" w:rsidRPr="00D3566D" w:rsidRDefault="000A3156" w:rsidP="000A3156">
      <w:pPr>
        <w:numPr>
          <w:ilvl w:val="0"/>
          <w:numId w:val="36"/>
        </w:numPr>
        <w:shd w:val="clear" w:color="auto" w:fill="FFFFFF"/>
        <w:ind w:left="1276" w:right="29" w:hanging="283"/>
        <w:jc w:val="both"/>
        <w:rPr>
          <w:color w:val="000000" w:themeColor="text1"/>
          <w:spacing w:val="-3"/>
        </w:rPr>
      </w:pPr>
      <w:r w:rsidRPr="00D3566D">
        <w:rPr>
          <w:rFonts w:eastAsia="Times New Roman"/>
          <w:color w:val="000000" w:themeColor="text1"/>
        </w:rPr>
        <w:t>żądania okazania dokumentów i udostępnienia wszelkich danych mających związek z  problematyką kontroli.</w:t>
      </w:r>
    </w:p>
    <w:p w14:paraId="5C492090" w14:textId="77777777" w:rsidR="000A3156" w:rsidRPr="00D3566D" w:rsidRDefault="000A3156" w:rsidP="000A3156">
      <w:pPr>
        <w:numPr>
          <w:ilvl w:val="0"/>
          <w:numId w:val="35"/>
        </w:numPr>
        <w:shd w:val="clear" w:color="auto" w:fill="FFFFFF"/>
        <w:ind w:left="993" w:right="29" w:hanging="426"/>
        <w:jc w:val="both"/>
        <w:rPr>
          <w:color w:val="000000" w:themeColor="text1"/>
          <w:spacing w:val="-8"/>
        </w:rPr>
      </w:pPr>
      <w:r w:rsidRPr="00D3566D">
        <w:rPr>
          <w:color w:val="000000" w:themeColor="text1"/>
        </w:rPr>
        <w:t>W</w:t>
      </w:r>
      <w:r w:rsidRPr="00D3566D">
        <w:rPr>
          <w:rFonts w:eastAsia="Times New Roman"/>
          <w:color w:val="000000" w:themeColor="text1"/>
        </w:rPr>
        <w:t>ójt, burmistrz lub prezydent miasta, starosta, marszałek województwa lub osoby przez nich upoważnione są uprawnieni do występowania w charakterze oskarżyciela publicznego w  sprawach o wykroczenia przeciw przepisom o ochronie środowiska.</w:t>
      </w:r>
    </w:p>
    <w:p w14:paraId="7C73254D" w14:textId="77777777" w:rsidR="000A3156" w:rsidRPr="00D3566D" w:rsidRDefault="000A3156" w:rsidP="000A3156">
      <w:pPr>
        <w:numPr>
          <w:ilvl w:val="0"/>
          <w:numId w:val="35"/>
        </w:numPr>
        <w:shd w:val="clear" w:color="auto" w:fill="FFFFFF"/>
        <w:ind w:left="993" w:right="29" w:hanging="426"/>
        <w:jc w:val="both"/>
        <w:rPr>
          <w:color w:val="000000" w:themeColor="text1"/>
          <w:spacing w:val="-14"/>
        </w:rPr>
      </w:pPr>
      <w:r w:rsidRPr="00D3566D">
        <w:rPr>
          <w:color w:val="000000" w:themeColor="text1"/>
          <w:spacing w:val="-2"/>
        </w:rPr>
        <w:t>W</w:t>
      </w:r>
      <w:r w:rsidRPr="00D3566D">
        <w:rPr>
          <w:rFonts w:eastAsia="Times New Roman"/>
          <w:color w:val="000000" w:themeColor="text1"/>
          <w:spacing w:val="-2"/>
        </w:rPr>
        <w:t xml:space="preserve">ójt, burmistrz lub prezydent miasta, starosta lub marszałek województwa występują do  wojewódzkiego </w:t>
      </w:r>
      <w:r w:rsidRPr="00D3566D">
        <w:rPr>
          <w:rFonts w:eastAsia="Times New Roman"/>
          <w:color w:val="000000" w:themeColor="text1"/>
          <w:spacing w:val="-1"/>
        </w:rPr>
        <w:t xml:space="preserve">inspektora ochrony środowiska o podjęcie odpowiednich działań będących w jego kompetencji, jeżeli w </w:t>
      </w:r>
      <w:r w:rsidRPr="00D3566D">
        <w:rPr>
          <w:rFonts w:eastAsia="Times New Roman"/>
          <w:color w:val="000000" w:themeColor="text1"/>
        </w:rPr>
        <w:t>wyniku kontroli organy te stwierdzą naruszenie przez kontrolowany podmiot przepisów o ochronie środowiska lub występuje uzasadnione podejrzenie, że takie naruszenie mogło nastąpić, przekazując dokumentację sprawy.</w:t>
      </w:r>
    </w:p>
    <w:p w14:paraId="686AF7E0" w14:textId="77777777" w:rsidR="000A3156" w:rsidRPr="00D3566D" w:rsidRDefault="000A3156" w:rsidP="000A3156">
      <w:pPr>
        <w:numPr>
          <w:ilvl w:val="0"/>
          <w:numId w:val="35"/>
        </w:numPr>
        <w:shd w:val="clear" w:color="auto" w:fill="FFFFFF"/>
        <w:ind w:left="993" w:right="36" w:hanging="426"/>
        <w:jc w:val="both"/>
        <w:rPr>
          <w:color w:val="000000" w:themeColor="text1"/>
          <w:spacing w:val="-11"/>
        </w:rPr>
      </w:pPr>
      <w:r w:rsidRPr="00D3566D">
        <w:rPr>
          <w:color w:val="000000" w:themeColor="text1"/>
        </w:rPr>
        <w:t>Kierownik kontrolowanego podmiotu oraz kontrolowana osoba fizyczna obowi</w:t>
      </w:r>
      <w:r w:rsidRPr="00D3566D">
        <w:rPr>
          <w:rFonts w:eastAsia="Times New Roman"/>
          <w:color w:val="000000" w:themeColor="text1"/>
        </w:rPr>
        <w:t>ązani są  umożliwić przeprowadzanie kontroli, a w szczególności dokonanie czynności, o  których mowa w ust. 3.</w:t>
      </w:r>
    </w:p>
    <w:p w14:paraId="6AB444C8" w14:textId="77777777" w:rsidR="000A3156" w:rsidRPr="00D3566D" w:rsidRDefault="000A3156" w:rsidP="000A3156">
      <w:pPr>
        <w:shd w:val="clear" w:color="auto" w:fill="FFFFFF"/>
        <w:jc w:val="both"/>
        <w:rPr>
          <w:color w:val="000000" w:themeColor="text1"/>
        </w:rPr>
      </w:pPr>
      <w:r w:rsidRPr="00D3566D">
        <w:rPr>
          <w:color w:val="000000" w:themeColor="text1"/>
        </w:rPr>
        <w:t xml:space="preserve">Na podstawie </w:t>
      </w:r>
      <w:r w:rsidRPr="00D3566D">
        <w:rPr>
          <w:bCs/>
          <w:color w:val="000000" w:themeColor="text1"/>
        </w:rPr>
        <w:t xml:space="preserve">art. 380 ustawy z dnia 27 kwietnia 2001 r. Prawo ochrony </w:t>
      </w:r>
      <w:r w:rsidRPr="00D3566D">
        <w:rPr>
          <w:rFonts w:eastAsia="Times New Roman"/>
          <w:bCs/>
          <w:color w:val="000000" w:themeColor="text1"/>
        </w:rPr>
        <w:t>środowiska:</w:t>
      </w:r>
    </w:p>
    <w:p w14:paraId="20BFA8E4" w14:textId="77777777" w:rsidR="000A3156" w:rsidRPr="00D3566D" w:rsidRDefault="000A3156" w:rsidP="000A3156">
      <w:pPr>
        <w:numPr>
          <w:ilvl w:val="0"/>
          <w:numId w:val="37"/>
        </w:numPr>
        <w:shd w:val="clear" w:color="auto" w:fill="FFFFFF"/>
        <w:ind w:left="993" w:right="36"/>
        <w:jc w:val="both"/>
        <w:rPr>
          <w:color w:val="000000" w:themeColor="text1"/>
          <w:spacing w:val="-21"/>
        </w:rPr>
      </w:pPr>
      <w:r w:rsidRPr="00D3566D">
        <w:rPr>
          <w:color w:val="000000" w:themeColor="text1"/>
        </w:rPr>
        <w:t>Z czynno</w:t>
      </w:r>
      <w:r w:rsidRPr="00D3566D">
        <w:rPr>
          <w:rFonts w:eastAsia="Times New Roman"/>
          <w:color w:val="000000" w:themeColor="text1"/>
        </w:rPr>
        <w:t>ści kontrolnych kontrolujący sporządza protokół, którego jeden egzemplarz doręcza kierownikowi kontrolowanego podmiotu lub kontrolowanej osobie fizycznej.</w:t>
      </w:r>
    </w:p>
    <w:p w14:paraId="73BEEC72" w14:textId="77777777" w:rsidR="000A3156" w:rsidRPr="00D3566D" w:rsidRDefault="000A3156" w:rsidP="000A3156">
      <w:pPr>
        <w:numPr>
          <w:ilvl w:val="0"/>
          <w:numId w:val="37"/>
        </w:numPr>
        <w:shd w:val="clear" w:color="auto" w:fill="FFFFFF"/>
        <w:ind w:left="993" w:right="43"/>
        <w:jc w:val="both"/>
        <w:rPr>
          <w:color w:val="000000" w:themeColor="text1"/>
          <w:spacing w:val="-11"/>
        </w:rPr>
      </w:pPr>
      <w:r w:rsidRPr="00D3566D">
        <w:rPr>
          <w:color w:val="000000" w:themeColor="text1"/>
        </w:rPr>
        <w:t>Protok</w:t>
      </w:r>
      <w:r w:rsidRPr="00D3566D">
        <w:rPr>
          <w:rFonts w:eastAsia="Times New Roman"/>
          <w:color w:val="000000" w:themeColor="text1"/>
        </w:rPr>
        <w:t>ół podpisują kontrolujący oraz kierownik kontrolowanego podmiotu lub  kontrolowana osoba fizyczna, którzy mogą wnieść do protokołu zastrzeżenia i uwagi wraz z uzasadnieniem.</w:t>
      </w:r>
    </w:p>
    <w:p w14:paraId="2E3861AF" w14:textId="70956A4E" w:rsidR="0057026E" w:rsidRPr="000A3156" w:rsidRDefault="000A3156" w:rsidP="000A3156">
      <w:pPr>
        <w:numPr>
          <w:ilvl w:val="0"/>
          <w:numId w:val="37"/>
        </w:numPr>
        <w:shd w:val="clear" w:color="auto" w:fill="FFFFFF"/>
        <w:ind w:left="993" w:right="43"/>
        <w:jc w:val="both"/>
        <w:rPr>
          <w:color w:val="000000" w:themeColor="text1"/>
          <w:spacing w:val="-11"/>
        </w:rPr>
        <w:sectPr w:rsidR="0057026E" w:rsidRPr="000A3156" w:rsidSect="00247B2E">
          <w:pgSz w:w="11918" w:h="16854"/>
          <w:pgMar w:top="1220" w:right="1276" w:bottom="1644" w:left="1342" w:header="720" w:footer="720" w:gutter="0"/>
          <w:cols w:space="708"/>
        </w:sectPr>
      </w:pPr>
      <w:r w:rsidRPr="00D3566D">
        <w:rPr>
          <w:color w:val="000000" w:themeColor="text1"/>
        </w:rPr>
        <w:t>W razie odmowy podpisania protoko</w:t>
      </w:r>
      <w:r w:rsidRPr="00D3566D">
        <w:rPr>
          <w:rFonts w:eastAsia="Times New Roman"/>
          <w:color w:val="000000" w:themeColor="text1"/>
        </w:rPr>
        <w:t xml:space="preserve">łu przez kierownika kontrolowanego podmiotu lub  kontrolowaną </w:t>
      </w:r>
      <w:r w:rsidRPr="00D3566D">
        <w:rPr>
          <w:rFonts w:eastAsia="Times New Roman"/>
          <w:color w:val="000000" w:themeColor="text1"/>
          <w:spacing w:val="-1"/>
        </w:rPr>
        <w:t xml:space="preserve">osobę fizyczną kontrolujący umieszcza o tym wzmiankę w protokole, a  odmawiający podpisu może, w </w:t>
      </w:r>
      <w:r w:rsidRPr="00D3566D">
        <w:rPr>
          <w:rFonts w:eastAsia="Times New Roman"/>
          <w:color w:val="000000" w:themeColor="text1"/>
          <w:spacing w:val="-2"/>
        </w:rPr>
        <w:t xml:space="preserve">terminie 7 dni, przedstawić swoje stanowisko na piśmie wójtowi, burmistrzowi lub prezydentowi miasta, </w:t>
      </w:r>
      <w:r w:rsidRPr="00D3566D">
        <w:rPr>
          <w:rFonts w:eastAsia="Times New Roman"/>
          <w:color w:val="000000" w:themeColor="text1"/>
        </w:rPr>
        <w:t>staroście lub marszałkowi województwa.</w:t>
      </w:r>
    </w:p>
    <w:p w14:paraId="336AB894" w14:textId="77777777" w:rsidR="00247B2E" w:rsidRPr="0010442D" w:rsidRDefault="00247B2E" w:rsidP="0057026E">
      <w:pPr>
        <w:shd w:val="clear" w:color="auto" w:fill="FFFFFF"/>
        <w:tabs>
          <w:tab w:val="left" w:pos="426"/>
        </w:tabs>
        <w:jc w:val="both"/>
        <w:rPr>
          <w:color w:val="000000" w:themeColor="text1"/>
          <w:spacing w:val="-16"/>
          <w:sz w:val="24"/>
          <w:szCs w:val="24"/>
        </w:rPr>
      </w:pPr>
    </w:p>
    <w:sectPr w:rsidR="00247B2E" w:rsidRPr="0010442D">
      <w:footerReference w:type="default" r:id="rId8"/>
      <w:pgSz w:w="11909" w:h="16834"/>
      <w:pgMar w:top="1440" w:right="925" w:bottom="360" w:left="1055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FBF50" w14:textId="77777777" w:rsidR="003820DE" w:rsidRDefault="003820DE" w:rsidP="00DE193D">
      <w:r>
        <w:separator/>
      </w:r>
    </w:p>
  </w:endnote>
  <w:endnote w:type="continuationSeparator" w:id="0">
    <w:p w14:paraId="43289368" w14:textId="77777777" w:rsidR="003820DE" w:rsidRDefault="003820DE" w:rsidP="00DE1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8BC0F" w14:textId="77777777" w:rsidR="00C71955" w:rsidRDefault="00C71955">
    <w:pPr>
      <w:pStyle w:val="Stopka"/>
      <w:jc w:val="center"/>
    </w:pPr>
  </w:p>
  <w:p w14:paraId="78238069" w14:textId="77777777" w:rsidR="00C71955" w:rsidRDefault="00C719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F957C" w14:textId="77777777" w:rsidR="003820DE" w:rsidRDefault="003820DE" w:rsidP="00DE193D">
      <w:r>
        <w:separator/>
      </w:r>
    </w:p>
  </w:footnote>
  <w:footnote w:type="continuationSeparator" w:id="0">
    <w:p w14:paraId="203AB455" w14:textId="77777777" w:rsidR="003820DE" w:rsidRDefault="003820DE" w:rsidP="00DE19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F0712"/>
    <w:multiLevelType w:val="hybridMultilevel"/>
    <w:tmpl w:val="D1867EA8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54A79"/>
    <w:multiLevelType w:val="hybridMultilevel"/>
    <w:tmpl w:val="E248681C"/>
    <w:lvl w:ilvl="0" w:tplc="E6AE3C2C">
      <w:start w:val="1"/>
      <w:numFmt w:val="decimal"/>
      <w:lvlText w:val="%1."/>
      <w:lvlJc w:val="left"/>
      <w:pPr>
        <w:ind w:left="727" w:hanging="58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85A1B95"/>
    <w:multiLevelType w:val="hybridMultilevel"/>
    <w:tmpl w:val="A3D81A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D3294"/>
    <w:multiLevelType w:val="hybridMultilevel"/>
    <w:tmpl w:val="06D22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36CDE"/>
    <w:multiLevelType w:val="hybridMultilevel"/>
    <w:tmpl w:val="5928CC62"/>
    <w:lvl w:ilvl="0" w:tplc="48D0AB3A">
      <w:start w:val="1"/>
      <w:numFmt w:val="decimal"/>
      <w:lvlText w:val="%1."/>
      <w:lvlJc w:val="left"/>
      <w:pPr>
        <w:ind w:left="605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25" w:hanging="360"/>
      </w:pPr>
    </w:lvl>
    <w:lvl w:ilvl="2" w:tplc="0415001B" w:tentative="1">
      <w:start w:val="1"/>
      <w:numFmt w:val="lowerRoman"/>
      <w:lvlText w:val="%3."/>
      <w:lvlJc w:val="right"/>
      <w:pPr>
        <w:ind w:left="2045" w:hanging="180"/>
      </w:pPr>
    </w:lvl>
    <w:lvl w:ilvl="3" w:tplc="0415000F" w:tentative="1">
      <w:start w:val="1"/>
      <w:numFmt w:val="decimal"/>
      <w:lvlText w:val="%4."/>
      <w:lvlJc w:val="left"/>
      <w:pPr>
        <w:ind w:left="2765" w:hanging="360"/>
      </w:pPr>
    </w:lvl>
    <w:lvl w:ilvl="4" w:tplc="04150019" w:tentative="1">
      <w:start w:val="1"/>
      <w:numFmt w:val="lowerLetter"/>
      <w:lvlText w:val="%5."/>
      <w:lvlJc w:val="left"/>
      <w:pPr>
        <w:ind w:left="3485" w:hanging="360"/>
      </w:pPr>
    </w:lvl>
    <w:lvl w:ilvl="5" w:tplc="0415001B" w:tentative="1">
      <w:start w:val="1"/>
      <w:numFmt w:val="lowerRoman"/>
      <w:lvlText w:val="%6."/>
      <w:lvlJc w:val="right"/>
      <w:pPr>
        <w:ind w:left="4205" w:hanging="180"/>
      </w:pPr>
    </w:lvl>
    <w:lvl w:ilvl="6" w:tplc="0415000F" w:tentative="1">
      <w:start w:val="1"/>
      <w:numFmt w:val="decimal"/>
      <w:lvlText w:val="%7."/>
      <w:lvlJc w:val="left"/>
      <w:pPr>
        <w:ind w:left="4925" w:hanging="360"/>
      </w:pPr>
    </w:lvl>
    <w:lvl w:ilvl="7" w:tplc="04150019" w:tentative="1">
      <w:start w:val="1"/>
      <w:numFmt w:val="lowerLetter"/>
      <w:lvlText w:val="%8."/>
      <w:lvlJc w:val="left"/>
      <w:pPr>
        <w:ind w:left="5645" w:hanging="360"/>
      </w:pPr>
    </w:lvl>
    <w:lvl w:ilvl="8" w:tplc="0415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5" w15:restartNumberingAfterBreak="0">
    <w:nsid w:val="0BAB5FFD"/>
    <w:multiLevelType w:val="hybridMultilevel"/>
    <w:tmpl w:val="6972A926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997F53"/>
    <w:multiLevelType w:val="hybridMultilevel"/>
    <w:tmpl w:val="C7E2E314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521BF"/>
    <w:multiLevelType w:val="hybridMultilevel"/>
    <w:tmpl w:val="AFD2B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FB6CC6"/>
    <w:multiLevelType w:val="hybridMultilevel"/>
    <w:tmpl w:val="BF5CDF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FD7D3E"/>
    <w:multiLevelType w:val="hybridMultilevel"/>
    <w:tmpl w:val="91A4C5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27E242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A54182"/>
    <w:multiLevelType w:val="hybridMultilevel"/>
    <w:tmpl w:val="D93A3996"/>
    <w:lvl w:ilvl="0" w:tplc="0415000F">
      <w:start w:val="1"/>
      <w:numFmt w:val="decimal"/>
      <w:lvlText w:val="%1."/>
      <w:lvlJc w:val="left"/>
      <w:pPr>
        <w:ind w:left="742" w:hanging="360"/>
      </w:p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1" w15:restartNumberingAfterBreak="0">
    <w:nsid w:val="19AE56A2"/>
    <w:multiLevelType w:val="hybridMultilevel"/>
    <w:tmpl w:val="A0B6E6C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B3C14A6"/>
    <w:multiLevelType w:val="hybridMultilevel"/>
    <w:tmpl w:val="D37006F4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B33520"/>
    <w:multiLevelType w:val="hybridMultilevel"/>
    <w:tmpl w:val="879E3F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4760D6"/>
    <w:multiLevelType w:val="hybridMultilevel"/>
    <w:tmpl w:val="12A0C1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CD658A"/>
    <w:multiLevelType w:val="hybridMultilevel"/>
    <w:tmpl w:val="7382E3BA"/>
    <w:lvl w:ilvl="0" w:tplc="735279E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24AC0471"/>
    <w:multiLevelType w:val="hybridMultilevel"/>
    <w:tmpl w:val="E9A61AFE"/>
    <w:lvl w:ilvl="0" w:tplc="E2EAABD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D6DAE268">
      <w:start w:val="1"/>
      <w:numFmt w:val="decimal"/>
      <w:lvlText w:val="%2."/>
      <w:lvlJc w:val="left"/>
      <w:pPr>
        <w:ind w:left="1208" w:hanging="63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25542F3F"/>
    <w:multiLevelType w:val="hybridMultilevel"/>
    <w:tmpl w:val="7F7662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9C3B1D"/>
    <w:multiLevelType w:val="hybridMultilevel"/>
    <w:tmpl w:val="0308BEF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7B16003"/>
    <w:multiLevelType w:val="hybridMultilevel"/>
    <w:tmpl w:val="AD2C08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0865D3"/>
    <w:multiLevelType w:val="hybridMultilevel"/>
    <w:tmpl w:val="18EED03E"/>
    <w:lvl w:ilvl="0" w:tplc="74B812CE">
      <w:start w:val="65535"/>
      <w:numFmt w:val="bullet"/>
      <w:lvlText w:val="□"/>
      <w:lvlJc w:val="left"/>
      <w:pPr>
        <w:ind w:left="103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1" w15:restartNumberingAfterBreak="0">
    <w:nsid w:val="28E506BB"/>
    <w:multiLevelType w:val="hybridMultilevel"/>
    <w:tmpl w:val="CEBED234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B748CA"/>
    <w:multiLevelType w:val="hybridMultilevel"/>
    <w:tmpl w:val="4784E816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184703"/>
    <w:multiLevelType w:val="multilevel"/>
    <w:tmpl w:val="C6E867C0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 w:val="0"/>
        <w:strike w:val="0"/>
        <w:color w:val="000000"/>
        <w:spacing w:val="-5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155390B"/>
    <w:multiLevelType w:val="hybridMultilevel"/>
    <w:tmpl w:val="10C0F33A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286D8B"/>
    <w:multiLevelType w:val="hybridMultilevel"/>
    <w:tmpl w:val="73B4326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7D7941"/>
    <w:multiLevelType w:val="hybridMultilevel"/>
    <w:tmpl w:val="AD5C38C8"/>
    <w:lvl w:ilvl="0" w:tplc="C5A281C4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7" w15:restartNumberingAfterBreak="0">
    <w:nsid w:val="3ED41694"/>
    <w:multiLevelType w:val="hybridMultilevel"/>
    <w:tmpl w:val="E6D6262E"/>
    <w:lvl w:ilvl="0" w:tplc="3B800AAC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C55611"/>
    <w:multiLevelType w:val="hybridMultilevel"/>
    <w:tmpl w:val="027475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F75CB6"/>
    <w:multiLevelType w:val="hybridMultilevel"/>
    <w:tmpl w:val="F5823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0015BE"/>
    <w:multiLevelType w:val="hybridMultilevel"/>
    <w:tmpl w:val="41409D5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2B3604E"/>
    <w:multiLevelType w:val="hybridMultilevel"/>
    <w:tmpl w:val="C4F8DDC6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C17DCB"/>
    <w:multiLevelType w:val="hybridMultilevel"/>
    <w:tmpl w:val="46F21A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52E07"/>
    <w:multiLevelType w:val="hybridMultilevel"/>
    <w:tmpl w:val="0D78F8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5B0294"/>
    <w:multiLevelType w:val="hybridMultilevel"/>
    <w:tmpl w:val="22FA4562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A918EB"/>
    <w:multiLevelType w:val="hybridMultilevel"/>
    <w:tmpl w:val="6B366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2B5479"/>
    <w:multiLevelType w:val="hybridMultilevel"/>
    <w:tmpl w:val="CA1C0940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547BAA"/>
    <w:multiLevelType w:val="hybridMultilevel"/>
    <w:tmpl w:val="1B40C4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9E4EFC"/>
    <w:multiLevelType w:val="hybridMultilevel"/>
    <w:tmpl w:val="375419C4"/>
    <w:lvl w:ilvl="0" w:tplc="DD280420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9" w15:restartNumberingAfterBreak="0">
    <w:nsid w:val="7BC50021"/>
    <w:multiLevelType w:val="hybridMultilevel"/>
    <w:tmpl w:val="1AF23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0B3143"/>
    <w:multiLevelType w:val="singleLevel"/>
    <w:tmpl w:val="4766921C"/>
    <w:lvl w:ilvl="0">
      <w:start w:val="13"/>
      <w:numFmt w:val="decimal"/>
      <w:lvlText w:val="%1.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num w:numId="1" w16cid:durableId="932084824">
    <w:abstractNumId w:val="40"/>
  </w:num>
  <w:num w:numId="2" w16cid:durableId="904991411">
    <w:abstractNumId w:val="3"/>
  </w:num>
  <w:num w:numId="3" w16cid:durableId="85465472">
    <w:abstractNumId w:val="27"/>
  </w:num>
  <w:num w:numId="4" w16cid:durableId="1792286502">
    <w:abstractNumId w:val="8"/>
  </w:num>
  <w:num w:numId="5" w16cid:durableId="164245123">
    <w:abstractNumId w:val="37"/>
  </w:num>
  <w:num w:numId="6" w16cid:durableId="840657709">
    <w:abstractNumId w:val="10"/>
  </w:num>
  <w:num w:numId="7" w16cid:durableId="841041775">
    <w:abstractNumId w:val="13"/>
  </w:num>
  <w:num w:numId="8" w16cid:durableId="326330475">
    <w:abstractNumId w:val="25"/>
  </w:num>
  <w:num w:numId="9" w16cid:durableId="1818495144">
    <w:abstractNumId w:val="4"/>
  </w:num>
  <w:num w:numId="10" w16cid:durableId="945113939">
    <w:abstractNumId w:val="11"/>
  </w:num>
  <w:num w:numId="11" w16cid:durableId="204760711">
    <w:abstractNumId w:val="33"/>
  </w:num>
  <w:num w:numId="12" w16cid:durableId="1567178132">
    <w:abstractNumId w:val="19"/>
  </w:num>
  <w:num w:numId="13" w16cid:durableId="1277953504">
    <w:abstractNumId w:val="30"/>
  </w:num>
  <w:num w:numId="14" w16cid:durableId="278220842">
    <w:abstractNumId w:val="17"/>
  </w:num>
  <w:num w:numId="15" w16cid:durableId="154540865">
    <w:abstractNumId w:val="18"/>
  </w:num>
  <w:num w:numId="16" w16cid:durableId="5909700">
    <w:abstractNumId w:val="32"/>
  </w:num>
  <w:num w:numId="17" w16cid:durableId="890700577">
    <w:abstractNumId w:val="26"/>
  </w:num>
  <w:num w:numId="18" w16cid:durableId="1279530496">
    <w:abstractNumId w:val="15"/>
  </w:num>
  <w:num w:numId="19" w16cid:durableId="1336835060">
    <w:abstractNumId w:val="5"/>
  </w:num>
  <w:num w:numId="20" w16cid:durableId="1792163376">
    <w:abstractNumId w:val="20"/>
  </w:num>
  <w:num w:numId="21" w16cid:durableId="607543564">
    <w:abstractNumId w:val="36"/>
  </w:num>
  <w:num w:numId="22" w16cid:durableId="814488345">
    <w:abstractNumId w:val="21"/>
  </w:num>
  <w:num w:numId="23" w16cid:durableId="697316173">
    <w:abstractNumId w:val="38"/>
  </w:num>
  <w:num w:numId="24" w16cid:durableId="673387518">
    <w:abstractNumId w:val="1"/>
  </w:num>
  <w:num w:numId="25" w16cid:durableId="1620796623">
    <w:abstractNumId w:val="6"/>
  </w:num>
  <w:num w:numId="26" w16cid:durableId="1910925159">
    <w:abstractNumId w:val="0"/>
  </w:num>
  <w:num w:numId="27" w16cid:durableId="610746771">
    <w:abstractNumId w:val="31"/>
  </w:num>
  <w:num w:numId="28" w16cid:durableId="42219635">
    <w:abstractNumId w:val="16"/>
  </w:num>
  <w:num w:numId="29" w16cid:durableId="163522527">
    <w:abstractNumId w:val="34"/>
  </w:num>
  <w:num w:numId="30" w16cid:durableId="1796176714">
    <w:abstractNumId w:val="22"/>
  </w:num>
  <w:num w:numId="31" w16cid:durableId="1786535163">
    <w:abstractNumId w:val="24"/>
  </w:num>
  <w:num w:numId="32" w16cid:durableId="158733839">
    <w:abstractNumId w:val="12"/>
  </w:num>
  <w:num w:numId="33" w16cid:durableId="1917133033">
    <w:abstractNumId w:val="29"/>
  </w:num>
  <w:num w:numId="34" w16cid:durableId="127405413">
    <w:abstractNumId w:val="35"/>
  </w:num>
  <w:num w:numId="35" w16cid:durableId="1146968256">
    <w:abstractNumId w:val="7"/>
  </w:num>
  <w:num w:numId="36" w16cid:durableId="1688364241">
    <w:abstractNumId w:val="9"/>
  </w:num>
  <w:num w:numId="37" w16cid:durableId="456408647">
    <w:abstractNumId w:val="39"/>
  </w:num>
  <w:num w:numId="38" w16cid:durableId="939215470">
    <w:abstractNumId w:val="2"/>
  </w:num>
  <w:num w:numId="39" w16cid:durableId="1579290617">
    <w:abstractNumId w:val="28"/>
  </w:num>
  <w:num w:numId="40" w16cid:durableId="277101583">
    <w:abstractNumId w:val="23"/>
  </w:num>
  <w:num w:numId="41" w16cid:durableId="1009019617">
    <w:abstractNumId w:val="1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653"/>
    <w:rsid w:val="00004127"/>
    <w:rsid w:val="0002308E"/>
    <w:rsid w:val="00045BCB"/>
    <w:rsid w:val="00061621"/>
    <w:rsid w:val="00092DCB"/>
    <w:rsid w:val="000A06FA"/>
    <w:rsid w:val="000A3156"/>
    <w:rsid w:val="000C7B65"/>
    <w:rsid w:val="000D2E68"/>
    <w:rsid w:val="000F1687"/>
    <w:rsid w:val="00103DE2"/>
    <w:rsid w:val="0010442D"/>
    <w:rsid w:val="00156D83"/>
    <w:rsid w:val="00161996"/>
    <w:rsid w:val="001E5255"/>
    <w:rsid w:val="00202A04"/>
    <w:rsid w:val="00247B2E"/>
    <w:rsid w:val="00267B5E"/>
    <w:rsid w:val="00281E67"/>
    <w:rsid w:val="002C5AED"/>
    <w:rsid w:val="002F537C"/>
    <w:rsid w:val="003301D7"/>
    <w:rsid w:val="00366D07"/>
    <w:rsid w:val="00381040"/>
    <w:rsid w:val="003820DE"/>
    <w:rsid w:val="00392F91"/>
    <w:rsid w:val="003B61E7"/>
    <w:rsid w:val="003D7C59"/>
    <w:rsid w:val="00431313"/>
    <w:rsid w:val="004D3736"/>
    <w:rsid w:val="004F0B87"/>
    <w:rsid w:val="004F4537"/>
    <w:rsid w:val="0054732D"/>
    <w:rsid w:val="00561148"/>
    <w:rsid w:val="00561437"/>
    <w:rsid w:val="0057026E"/>
    <w:rsid w:val="005730F2"/>
    <w:rsid w:val="00574610"/>
    <w:rsid w:val="0060174A"/>
    <w:rsid w:val="0060257C"/>
    <w:rsid w:val="0060279E"/>
    <w:rsid w:val="00611827"/>
    <w:rsid w:val="00635128"/>
    <w:rsid w:val="0067321F"/>
    <w:rsid w:val="006A15CF"/>
    <w:rsid w:val="006A58C2"/>
    <w:rsid w:val="006C71B3"/>
    <w:rsid w:val="006F4B93"/>
    <w:rsid w:val="00733961"/>
    <w:rsid w:val="00741BA0"/>
    <w:rsid w:val="00747F63"/>
    <w:rsid w:val="00790E22"/>
    <w:rsid w:val="007B3E8F"/>
    <w:rsid w:val="00815550"/>
    <w:rsid w:val="008254EF"/>
    <w:rsid w:val="00847DC7"/>
    <w:rsid w:val="00883200"/>
    <w:rsid w:val="008B0413"/>
    <w:rsid w:val="008E0332"/>
    <w:rsid w:val="008E3FFA"/>
    <w:rsid w:val="00903CE6"/>
    <w:rsid w:val="00965E8F"/>
    <w:rsid w:val="009674EF"/>
    <w:rsid w:val="009A0652"/>
    <w:rsid w:val="009C2F19"/>
    <w:rsid w:val="009E4A3D"/>
    <w:rsid w:val="009F3383"/>
    <w:rsid w:val="00A041E9"/>
    <w:rsid w:val="00A22B1E"/>
    <w:rsid w:val="00A2446F"/>
    <w:rsid w:val="00A504FD"/>
    <w:rsid w:val="00A57139"/>
    <w:rsid w:val="00AF496F"/>
    <w:rsid w:val="00B665CF"/>
    <w:rsid w:val="00B773D5"/>
    <w:rsid w:val="00B82653"/>
    <w:rsid w:val="00BD41FD"/>
    <w:rsid w:val="00BE7353"/>
    <w:rsid w:val="00C12E93"/>
    <w:rsid w:val="00C22C8C"/>
    <w:rsid w:val="00C5753E"/>
    <w:rsid w:val="00C67CAC"/>
    <w:rsid w:val="00C71955"/>
    <w:rsid w:val="00CA34C6"/>
    <w:rsid w:val="00CF0B1A"/>
    <w:rsid w:val="00D279FC"/>
    <w:rsid w:val="00D3413F"/>
    <w:rsid w:val="00D3566D"/>
    <w:rsid w:val="00D63523"/>
    <w:rsid w:val="00D961CC"/>
    <w:rsid w:val="00DA2318"/>
    <w:rsid w:val="00DB719C"/>
    <w:rsid w:val="00DE193D"/>
    <w:rsid w:val="00DE1982"/>
    <w:rsid w:val="00E125F8"/>
    <w:rsid w:val="00E12D59"/>
    <w:rsid w:val="00E40922"/>
    <w:rsid w:val="00E46416"/>
    <w:rsid w:val="00E73DF8"/>
    <w:rsid w:val="00E751E4"/>
    <w:rsid w:val="00ED121B"/>
    <w:rsid w:val="00ED50F6"/>
    <w:rsid w:val="00EE0D27"/>
    <w:rsid w:val="00EF7FC7"/>
    <w:rsid w:val="00F103AE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AB51B1"/>
  <w14:defaultImageDpi w14:val="0"/>
  <w15:docId w15:val="{4A4F470F-7EB2-4ABD-BA60-95675F91E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2A0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E19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193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DE19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193D"/>
    <w:rPr>
      <w:rFonts w:ascii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73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73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3B8E1-F3B5-4C6B-AFFB-5C7B78650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1093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Gmina Komańcza</cp:lastModifiedBy>
  <cp:revision>2</cp:revision>
  <cp:lastPrinted>2025-12-04T12:39:00Z</cp:lastPrinted>
  <dcterms:created xsi:type="dcterms:W3CDTF">2026-03-24T12:31:00Z</dcterms:created>
  <dcterms:modified xsi:type="dcterms:W3CDTF">2026-03-24T12:31:00Z</dcterms:modified>
</cp:coreProperties>
</file>