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2747"/>
        <w:gridCol w:w="596"/>
        <w:gridCol w:w="2400"/>
      </w:tblGrid>
      <w:tr w:rsidR="005E3941" w:rsidRPr="00415EB6" w14:paraId="6C9D99F4" w14:textId="77777777" w:rsidTr="002E57E4">
        <w:trPr>
          <w:trHeight w:val="509"/>
          <w:jc w:val="center"/>
        </w:trPr>
        <w:tc>
          <w:tcPr>
            <w:tcW w:w="7063" w:type="dxa"/>
            <w:gridSpan w:val="2"/>
            <w:shd w:val="clear" w:color="auto" w:fill="E7E6E6" w:themeFill="background2"/>
            <w:vAlign w:val="center"/>
          </w:tcPr>
          <w:p w14:paraId="0EBFEF8A" w14:textId="171B867D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Wypełnia Urząd </w:t>
            </w:r>
            <w:r w:rsidR="00D31203">
              <w:rPr>
                <w:rFonts w:ascii="Times New Roman" w:hAnsi="Times New Roman" w:cs="Times New Roman"/>
                <w:sz w:val="20"/>
                <w:szCs w:val="20"/>
              </w:rPr>
              <w:t>Gminy Komańcza</w:t>
            </w: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553B0D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E7E6E6" w:themeFill="background2"/>
            <w:vAlign w:val="center"/>
          </w:tcPr>
          <w:p w14:paraId="04C74B3A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 złożenia wniosku</w:t>
            </w:r>
          </w:p>
        </w:tc>
      </w:tr>
      <w:tr w:rsidR="005E3941" w:rsidRPr="00415EB6" w14:paraId="6A03AC16" w14:textId="77777777" w:rsidTr="002E57E4">
        <w:trPr>
          <w:jc w:val="center"/>
        </w:trPr>
        <w:tc>
          <w:tcPr>
            <w:tcW w:w="3807" w:type="dxa"/>
            <w:shd w:val="clear" w:color="auto" w:fill="E7E6E6" w:themeFill="background2"/>
            <w:vAlign w:val="center"/>
          </w:tcPr>
          <w:p w14:paraId="75281415" w14:textId="10D44FA2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Nr wniosku</w:t>
            </w:r>
          </w:p>
        </w:tc>
        <w:tc>
          <w:tcPr>
            <w:tcW w:w="3256" w:type="dxa"/>
          </w:tcPr>
          <w:p w14:paraId="3BFFC72E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487332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782C6B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</w:tcPr>
          <w:p w14:paraId="264CC3E3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2B0E473" w14:textId="3D8342DA" w:rsidR="000A7D5F" w:rsidRDefault="00040C78" w:rsidP="000C2F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2B32EF91" w14:textId="77777777" w:rsidR="00186133" w:rsidRDefault="00186133" w:rsidP="000C2F72">
      <w:pPr>
        <w:rPr>
          <w:rFonts w:ascii="Times New Roman" w:hAnsi="Times New Roman" w:cs="Times New Roman"/>
          <w:sz w:val="20"/>
          <w:szCs w:val="20"/>
        </w:rPr>
      </w:pPr>
    </w:p>
    <w:p w14:paraId="5C1D6484" w14:textId="77777777" w:rsidR="00186133" w:rsidRPr="00415EB6" w:rsidRDefault="00186133" w:rsidP="000C2F72">
      <w:pPr>
        <w:rPr>
          <w:rFonts w:ascii="Times New Roman" w:hAnsi="Times New Roman" w:cs="Times New Roman"/>
          <w:sz w:val="20"/>
          <w:szCs w:val="20"/>
        </w:rPr>
      </w:pPr>
    </w:p>
    <w:p w14:paraId="277B5681" w14:textId="535B011D" w:rsidR="005E3941" w:rsidRPr="00415EB6" w:rsidRDefault="005E3941" w:rsidP="000C2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110954"/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WNIOSEK O PŁATNOŚĆ </w:t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br/>
        <w:t>w ramach Programu Priorytetowego „Ciepłe Mieszkanie”</w:t>
      </w:r>
      <w:r w:rsidR="008023FE">
        <w:rPr>
          <w:rFonts w:ascii="Times New Roman" w:hAnsi="Times New Roman" w:cs="Times New Roman"/>
          <w:b/>
          <w:bCs/>
          <w:sz w:val="24"/>
          <w:szCs w:val="24"/>
        </w:rPr>
        <w:t xml:space="preserve"> – II nabór</w:t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21D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na terenie Gminy </w:t>
      </w:r>
      <w:r w:rsidR="00D31203">
        <w:rPr>
          <w:rFonts w:ascii="Times New Roman" w:hAnsi="Times New Roman" w:cs="Times New Roman"/>
          <w:b/>
          <w:bCs/>
          <w:sz w:val="24"/>
          <w:szCs w:val="24"/>
        </w:rPr>
        <w:t>Komańcza</w:t>
      </w:r>
    </w:p>
    <w:bookmarkEnd w:id="0"/>
    <w:p w14:paraId="41B266B5" w14:textId="77777777" w:rsidR="005E3941" w:rsidRPr="00415EB6" w:rsidRDefault="005E3941" w:rsidP="000C2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7B2F3" wp14:editId="0418EAF9">
                <wp:simplePos x="0" y="0"/>
                <wp:positionH relativeFrom="column">
                  <wp:posOffset>-31115</wp:posOffset>
                </wp:positionH>
                <wp:positionV relativeFrom="paragraph">
                  <wp:posOffset>62257</wp:posOffset>
                </wp:positionV>
                <wp:extent cx="659892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2718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4.9pt" to="517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41B1168" w14:textId="4D4C0FFA" w:rsidR="005E3941" w:rsidRPr="00415EB6" w:rsidRDefault="005E3941" w:rsidP="000C2F72">
      <w:pPr>
        <w:jc w:val="center"/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Przed przystąpieniem do wypełnienia wniosku należy zapoznać się z </w:t>
      </w:r>
      <w:r w:rsidR="002E57E4"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Instrukcją wypełniania wniosku.</w:t>
      </w: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WNIOSEK NALEŻY WYPEŁNIĆ DRUKOWANYMI LITERAMI</w:t>
      </w:r>
    </w:p>
    <w:p w14:paraId="7A0DCB73" w14:textId="5D95A14C" w:rsidR="002E57E4" w:rsidRPr="00415EB6" w:rsidRDefault="002E57E4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  <w:t>A. INFORMACJE OGÓLNE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389"/>
        <w:gridCol w:w="2571"/>
        <w:gridCol w:w="2694"/>
        <w:gridCol w:w="2408"/>
      </w:tblGrid>
      <w:tr w:rsidR="002E57E4" w:rsidRPr="00415EB6" w14:paraId="288447FC" w14:textId="77777777" w:rsidTr="000C2F72">
        <w:trPr>
          <w:trHeight w:val="394"/>
        </w:trPr>
        <w:tc>
          <w:tcPr>
            <w:tcW w:w="9062" w:type="dxa"/>
            <w:gridSpan w:val="4"/>
            <w:shd w:val="clear" w:color="auto" w:fill="E7E6E6" w:themeFill="background2"/>
          </w:tcPr>
          <w:p w14:paraId="2D40C2F7" w14:textId="6BDE49F2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Dane o umowie</w:t>
            </w:r>
          </w:p>
        </w:tc>
      </w:tr>
      <w:tr w:rsidR="002E57E4" w:rsidRPr="00415EB6" w14:paraId="429F2C64" w14:textId="77777777" w:rsidTr="000C2F72">
        <w:tc>
          <w:tcPr>
            <w:tcW w:w="1389" w:type="dxa"/>
            <w:shd w:val="clear" w:color="auto" w:fill="E7E6E6" w:themeFill="background2"/>
          </w:tcPr>
          <w:p w14:paraId="6D2D5559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Numer umowy</w:t>
            </w:r>
          </w:p>
          <w:p w14:paraId="75CA689C" w14:textId="2B86CB2D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71" w:type="dxa"/>
          </w:tcPr>
          <w:p w14:paraId="711C0F3F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5C81D75A" w14:textId="67DA6B5D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 dnia</w:t>
            </w:r>
          </w:p>
        </w:tc>
        <w:tc>
          <w:tcPr>
            <w:tcW w:w="2408" w:type="dxa"/>
          </w:tcPr>
          <w:p w14:paraId="7C2F6E16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E57E4" w:rsidRPr="00415EB6" w14:paraId="3FB3BB4D" w14:textId="77777777" w:rsidTr="000C2F72">
        <w:tc>
          <w:tcPr>
            <w:tcW w:w="1389" w:type="dxa"/>
            <w:shd w:val="clear" w:color="auto" w:fill="E7E6E6" w:themeFill="background2"/>
          </w:tcPr>
          <w:p w14:paraId="6F76CF78" w14:textId="15E96177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Dotyczy</w:t>
            </w:r>
          </w:p>
        </w:tc>
        <w:tc>
          <w:tcPr>
            <w:tcW w:w="2571" w:type="dxa"/>
            <w:tcBorders>
              <w:right w:val="single" w:sz="4" w:space="0" w:color="FFFFFF" w:themeColor="background1"/>
            </w:tcBorders>
          </w:tcPr>
          <w:p w14:paraId="3C0211F3" w14:textId="4BF8B8EE" w:rsidR="002E57E4" w:rsidRPr="00415EB6" w:rsidRDefault="00000000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140302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4E9" w:rsidRPr="00415EB6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E57E4" w:rsidRPr="0041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57E4" w:rsidRPr="00415EB6">
              <w:rPr>
                <w:rFonts w:ascii="Times New Roman" w:hAnsi="Times New Roman" w:cs="Times New Roman"/>
                <w:sz w:val="16"/>
                <w:szCs w:val="16"/>
              </w:rPr>
              <w:t>PODSTAWOWY poziom       dofinansowania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A875AB" w14:textId="39A2586F" w:rsidR="002E57E4" w:rsidRPr="00415EB6" w:rsidRDefault="00000000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-19334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7E4" w:rsidRPr="00415EB6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E57E4" w:rsidRPr="0041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57E4" w:rsidRPr="00415EB6">
              <w:rPr>
                <w:rFonts w:ascii="Times New Roman" w:hAnsi="Times New Roman" w:cs="Times New Roman"/>
                <w:sz w:val="16"/>
                <w:szCs w:val="16"/>
              </w:rPr>
              <w:t xml:space="preserve">PODWYŻSZONY poziom </w:t>
            </w:r>
          </w:p>
          <w:p w14:paraId="36776BB9" w14:textId="69B70140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dofinansowania</w:t>
            </w:r>
          </w:p>
        </w:tc>
        <w:tc>
          <w:tcPr>
            <w:tcW w:w="2408" w:type="dxa"/>
            <w:tcBorders>
              <w:left w:val="single" w:sz="4" w:space="0" w:color="FFFFFF" w:themeColor="background1"/>
            </w:tcBorders>
          </w:tcPr>
          <w:p w14:paraId="7736773E" w14:textId="24277EA8" w:rsidR="002E57E4" w:rsidRPr="00415EB6" w:rsidRDefault="00000000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145112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7E4" w:rsidRPr="00415EB6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E57E4" w:rsidRPr="0041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57E4" w:rsidRPr="00415EB6">
              <w:rPr>
                <w:rFonts w:ascii="Times New Roman" w:hAnsi="Times New Roman" w:cs="Times New Roman"/>
                <w:sz w:val="16"/>
                <w:szCs w:val="16"/>
              </w:rPr>
              <w:t xml:space="preserve">NAJWYŻSZY poziom </w:t>
            </w:r>
          </w:p>
          <w:p w14:paraId="7F896B1F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dofinansowania</w:t>
            </w:r>
          </w:p>
          <w:p w14:paraId="1E6C66E2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E57E4" w:rsidRPr="00415EB6" w14:paraId="5C827E4B" w14:textId="77777777" w:rsidTr="000C2F72">
        <w:tc>
          <w:tcPr>
            <w:tcW w:w="6654" w:type="dxa"/>
            <w:gridSpan w:val="3"/>
            <w:shd w:val="clear" w:color="auto" w:fill="E7E6E6" w:themeFill="background2"/>
          </w:tcPr>
          <w:p w14:paraId="09F30A0B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  <w:p w14:paraId="24A2E497" w14:textId="27808ECD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08" w:type="dxa"/>
          </w:tcPr>
          <w:p w14:paraId="182848EE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888994C" w14:textId="77777777" w:rsidR="002E57E4" w:rsidRPr="00415EB6" w:rsidRDefault="002E57E4" w:rsidP="000C2F72">
      <w:pPr>
        <w:rPr>
          <w:rFonts w:ascii="Times New Roman" w:hAnsi="Times New Roman" w:cs="Times New Roman"/>
          <w:b/>
          <w:sz w:val="20"/>
          <w:szCs w:val="20"/>
        </w:rPr>
      </w:pPr>
    </w:p>
    <w:p w14:paraId="7A4BAADB" w14:textId="7A4C580C" w:rsidR="003C2DD3" w:rsidRPr="003C2DD3" w:rsidRDefault="002E57E4" w:rsidP="000C2F72">
      <w:pPr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3119"/>
      </w:tblGrid>
      <w:tr w:rsidR="002E57E4" w:rsidRPr="00415EB6" w14:paraId="0C1042AF" w14:textId="77777777" w:rsidTr="00951E71">
        <w:trPr>
          <w:trHeight w:val="367"/>
        </w:trPr>
        <w:tc>
          <w:tcPr>
            <w:tcW w:w="8926" w:type="dxa"/>
            <w:gridSpan w:val="4"/>
            <w:shd w:val="clear" w:color="auto" w:fill="E7E6E6" w:themeFill="background2"/>
          </w:tcPr>
          <w:p w14:paraId="6B252BDA" w14:textId="77777777" w:rsidR="002E57E4" w:rsidRPr="00415EB6" w:rsidRDefault="002E57E4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Dane Beneficjenta</w:t>
            </w:r>
          </w:p>
        </w:tc>
      </w:tr>
      <w:tr w:rsidR="002E57E4" w:rsidRPr="00415EB6" w14:paraId="5545B1F1" w14:textId="77777777" w:rsidTr="00951E71">
        <w:trPr>
          <w:trHeight w:val="442"/>
        </w:trPr>
        <w:tc>
          <w:tcPr>
            <w:tcW w:w="2547" w:type="dxa"/>
            <w:shd w:val="clear" w:color="auto" w:fill="E7E6E6" w:themeFill="background2"/>
          </w:tcPr>
          <w:p w14:paraId="66DAEA0C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15936053"/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1701" w:type="dxa"/>
            <w:shd w:val="clear" w:color="auto" w:fill="FFFFFF" w:themeFill="background1"/>
          </w:tcPr>
          <w:p w14:paraId="7751AA38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2FC1AB6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996F0A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2E57E4" w:rsidRPr="00415EB6" w14:paraId="6E7964F9" w14:textId="77777777" w:rsidTr="00951E71">
        <w:trPr>
          <w:trHeight w:val="419"/>
        </w:trPr>
        <w:tc>
          <w:tcPr>
            <w:tcW w:w="2547" w:type="dxa"/>
            <w:shd w:val="clear" w:color="auto" w:fill="E7E6E6" w:themeFill="background2"/>
          </w:tcPr>
          <w:p w14:paraId="6DC84630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1701" w:type="dxa"/>
            <w:shd w:val="clear" w:color="auto" w:fill="FFFFFF" w:themeFill="background1"/>
          </w:tcPr>
          <w:p w14:paraId="37397EE6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3C600EB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</w:p>
        </w:tc>
        <w:tc>
          <w:tcPr>
            <w:tcW w:w="3119" w:type="dxa"/>
            <w:shd w:val="clear" w:color="auto" w:fill="FFFFFF" w:themeFill="background1"/>
          </w:tcPr>
          <w:p w14:paraId="4E1DF629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E035FA" w14:textId="76AC2AD5" w:rsidR="00F454E9" w:rsidRPr="00415EB6" w:rsidRDefault="00000000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Times New Roman" w:eastAsia="Calibri" w:hAnsi="Times New Roman" w:cs="Times New Roman"/>
            <w:b/>
            <w:sz w:val="28"/>
            <w:szCs w:val="28"/>
            <w14:textOutline w14:w="9525" w14:cap="rnd" w14:cmpd="sng" w14:algn="ctr">
              <w14:noFill/>
              <w14:prstDash w14:val="solid"/>
              <w14:bevel/>
            </w14:textOutline>
          </w:rPr>
          <w:id w:val="-88440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E9" w:rsidRPr="00415EB6">
            <w:rPr>
              <w:rFonts w:ascii="Segoe UI Symbol" w:eastAsia="MS Gothic" w:hAnsi="Segoe UI Symbol" w:cs="Segoe UI Symbol"/>
              <w:b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454E9" w:rsidRPr="00415EB6">
        <w:rPr>
          <w:rFonts w:ascii="Times New Roman" w:eastAsia="Calibri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454E9" w:rsidRPr="00415EB6">
        <w:rPr>
          <w:rFonts w:ascii="Times New Roman" w:hAnsi="Times New Roman" w:cs="Times New Roman"/>
          <w:sz w:val="20"/>
          <w:szCs w:val="20"/>
        </w:rPr>
        <w:t>Oświadczam, że od daty złożenia wniosku o dofinansowanie nie dokonałem zbycia lokalu mieszkalnego objętego dofinansowaniem.</w:t>
      </w:r>
    </w:p>
    <w:p w14:paraId="2963A20D" w14:textId="1CCFE049" w:rsidR="00F454E9" w:rsidRPr="00415EB6" w:rsidRDefault="00F454E9" w:rsidP="000C2F72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 INFORMACJE O REALIZACJI PRZEDSIĘWZIĘCIA</w:t>
      </w:r>
    </w:p>
    <w:p w14:paraId="6DDC1514" w14:textId="01BBCECC" w:rsidR="00F454E9" w:rsidRPr="00415EB6" w:rsidRDefault="00F454E9" w:rsidP="000C2F72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B.1. INFORMACJE O ROZLICZENIU PRZEDSIĘWZIĘCIA</w:t>
      </w:r>
    </w:p>
    <w:tbl>
      <w:tblPr>
        <w:tblStyle w:val="Tabela-Siatka"/>
        <w:tblpPr w:leftFromText="141" w:rightFromText="141" w:vertAnchor="text" w:horzAnchor="margin" w:tblpY="-80"/>
        <w:tblW w:w="8926" w:type="dxa"/>
        <w:tblLook w:val="04A0" w:firstRow="1" w:lastRow="0" w:firstColumn="1" w:lastColumn="0" w:noHBand="0" w:noVBand="1"/>
      </w:tblPr>
      <w:tblGrid>
        <w:gridCol w:w="7650"/>
        <w:gridCol w:w="1276"/>
      </w:tblGrid>
      <w:tr w:rsidR="00F454E9" w:rsidRPr="00415EB6" w14:paraId="5AB4304B" w14:textId="77777777" w:rsidTr="00951E71">
        <w:tc>
          <w:tcPr>
            <w:tcW w:w="7650" w:type="dxa"/>
            <w:shd w:val="clear" w:color="auto" w:fill="E7E6E6" w:themeFill="background2"/>
          </w:tcPr>
          <w:p w14:paraId="7B0D3AAB" w14:textId="77777777" w:rsidR="00F454E9" w:rsidRPr="00415EB6" w:rsidRDefault="00F454E9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1276" w:type="dxa"/>
            <w:shd w:val="clear" w:color="auto" w:fill="FFFFFF" w:themeFill="background1"/>
          </w:tcPr>
          <w:p w14:paraId="4590AFC7" w14:textId="77777777" w:rsidR="00F454E9" w:rsidRPr="00415EB6" w:rsidRDefault="00F454E9" w:rsidP="000C2F72">
            <w:pPr>
              <w:rPr>
                <w:rFonts w:ascii="Times New Roman" w:hAnsi="Times New Roman" w:cs="Times New Roman"/>
              </w:rPr>
            </w:pPr>
          </w:p>
        </w:tc>
      </w:tr>
    </w:tbl>
    <w:p w14:paraId="1CF92328" w14:textId="23B09F78" w:rsidR="00F454E9" w:rsidRPr="00415EB6" w:rsidRDefault="00F454E9" w:rsidP="000C2F72">
      <w:pPr>
        <w:keepNext/>
        <w:rPr>
          <w:rFonts w:ascii="Times New Roman" w:hAnsi="Times New Roman" w:cs="Times New Roman"/>
          <w:b/>
        </w:rPr>
      </w:pPr>
    </w:p>
    <w:p w14:paraId="12FF0305" w14:textId="2F31AAA4" w:rsidR="00F454E9" w:rsidRPr="00415EB6" w:rsidRDefault="00F454E9" w:rsidP="000C2F72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B.2. DOKUMENTY ZAKUPU POTWIERDZAJĄCE REALIZACJĘ ZAKRESU RZECZOWEGO</w:t>
      </w:r>
    </w:p>
    <w:p w14:paraId="1F6C126C" w14:textId="7CFDF7E1" w:rsidR="00F454E9" w:rsidRPr="00415EB6" w:rsidRDefault="00F454E9" w:rsidP="00DE21D0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 Przez dokumenty zakupu rozumiane są faktury lub inne równoważne dokumenty księgowe, potwierdzające nabycie materiałów, urządzeń lub usług.</w:t>
      </w:r>
    </w:p>
    <w:p w14:paraId="49E28B18" w14:textId="5D5A7308" w:rsidR="00F454E9" w:rsidRPr="00415EB6" w:rsidRDefault="00000000" w:rsidP="00DE21D0">
      <w:pPr>
        <w:keepNext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670520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E9" w:rsidRPr="00415EB6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F454E9" w:rsidRPr="00415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4E9" w:rsidRPr="00415EB6">
        <w:rPr>
          <w:rFonts w:ascii="Times New Roman" w:hAnsi="Times New Roman" w:cs="Times New Roman"/>
          <w:bCs/>
          <w:sz w:val="20"/>
          <w:szCs w:val="20"/>
        </w:rPr>
        <w:t>Przedstawiam do rozliczenia dokumenty zakupu określon</w:t>
      </w:r>
      <w:r w:rsidR="000A7EAC">
        <w:rPr>
          <w:rFonts w:ascii="Times New Roman" w:hAnsi="Times New Roman" w:cs="Times New Roman"/>
          <w:bCs/>
          <w:sz w:val="20"/>
          <w:szCs w:val="20"/>
        </w:rPr>
        <w:t>e</w:t>
      </w:r>
      <w:r w:rsidR="00F454E9" w:rsidRPr="00415EB6">
        <w:rPr>
          <w:rFonts w:ascii="Times New Roman" w:hAnsi="Times New Roman" w:cs="Times New Roman"/>
          <w:bCs/>
          <w:sz w:val="20"/>
          <w:szCs w:val="20"/>
        </w:rPr>
        <w:t xml:space="preserve"> w instrukcji wypełniania wniosku o płatność. Wypełnione dokument</w:t>
      </w:r>
      <w:r w:rsidR="000A7EAC">
        <w:rPr>
          <w:rFonts w:ascii="Times New Roman" w:hAnsi="Times New Roman" w:cs="Times New Roman"/>
          <w:bCs/>
          <w:sz w:val="20"/>
          <w:szCs w:val="20"/>
        </w:rPr>
        <w:t>y</w:t>
      </w:r>
      <w:r w:rsidR="00F454E9" w:rsidRPr="00415EB6">
        <w:rPr>
          <w:rFonts w:ascii="Times New Roman" w:hAnsi="Times New Roman" w:cs="Times New Roman"/>
          <w:bCs/>
          <w:sz w:val="20"/>
          <w:szCs w:val="20"/>
        </w:rPr>
        <w:t xml:space="preserve">, potwierdzające poniesienie kosztów kwalifikowanych zgodnie z zakresem rzeczowo finansowym Umowy. </w:t>
      </w:r>
    </w:p>
    <w:p w14:paraId="610E5A46" w14:textId="358CEF83" w:rsidR="00F454E9" w:rsidRPr="00415EB6" w:rsidRDefault="00F454E9" w:rsidP="00DE21D0">
      <w:pPr>
        <w:keepNext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</w:t>
      </w:r>
      <w:r w:rsid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BB3DA2"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do dofinansowania kwalifikują się koszty zgodne z Regulaminem naboru określającym sposób składania i rozpatrywania wniosków o dofinansowanie w ramach Programu priorytetowego Ciepłe Mieszkanie na terenie Gminy </w:t>
      </w:r>
      <w:r w:rsidR="00D3120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Komańcza </w:t>
      </w:r>
      <w:r w:rsidR="00BB3DA2"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poniesione nie wcześniej niż data zawarcia umowy o dofinansowanie. W szczególności warunkiem kwalifikowalności kosztów jest spełnienie wymagań technicznych Programu. </w:t>
      </w:r>
      <w:r w:rsidR="00BB3DA2">
        <w:rPr>
          <w:rFonts w:ascii="Times New Roman" w:hAnsi="Times New Roman" w:cs="Times New Roman"/>
          <w:bCs/>
          <w:i/>
          <w:iCs/>
          <w:sz w:val="18"/>
          <w:szCs w:val="18"/>
        </w:rPr>
        <w:t>D</w:t>
      </w:r>
      <w:r w:rsidR="00BB3DA2"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>okumenty zakupu muszą być wystawione na Beneficjenta</w:t>
      </w:r>
    </w:p>
    <w:p w14:paraId="6FA86B8D" w14:textId="77777777" w:rsidR="00186133" w:rsidRDefault="00186133" w:rsidP="00DE21D0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DA52A5" w14:textId="03CC5A73" w:rsidR="00F454E9" w:rsidRPr="00415EB6" w:rsidRDefault="00F454E9" w:rsidP="00DE21D0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B.3. KOSZTY KWALIFIKOWANE, DOFINANSOWANIE </w:t>
      </w:r>
    </w:p>
    <w:p w14:paraId="51B69890" w14:textId="7A7ACE39" w:rsidR="00F454E9" w:rsidRPr="00415EB6" w:rsidRDefault="00F454E9" w:rsidP="00DE21D0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15EB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Należy wpisać łączną kwotę kosztów kwalifikowanych dla danej kategorii kosztów, wynikającą z dokumentów zakupu ujętych w </w:t>
      </w:r>
      <w:r w:rsidR="00BB3DA2">
        <w:rPr>
          <w:rFonts w:ascii="Times New Roman" w:hAnsi="Times New Roman" w:cs="Times New Roman"/>
          <w:bCs/>
          <w:i/>
          <w:iCs/>
          <w:sz w:val="20"/>
          <w:szCs w:val="20"/>
        </w:rPr>
        <w:t>zestawieniu dokumentów finansowych.</w:t>
      </w:r>
    </w:p>
    <w:p w14:paraId="43B8E0B7" w14:textId="1FAD685A" w:rsidR="00F454E9" w:rsidRPr="00415EB6" w:rsidRDefault="00F454E9" w:rsidP="000C2F72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B.3.1 W zakresie: Źródła ciepła, instalacje, wentylacja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6237"/>
        <w:gridCol w:w="2268"/>
      </w:tblGrid>
      <w:tr w:rsidR="00F3785D" w:rsidRPr="00415EB6" w14:paraId="5F5E5ACD" w14:textId="77777777" w:rsidTr="00951E71">
        <w:trPr>
          <w:cantSplit/>
        </w:trPr>
        <w:tc>
          <w:tcPr>
            <w:tcW w:w="421" w:type="dxa"/>
            <w:shd w:val="clear" w:color="auto" w:fill="E7E6E6" w:themeFill="background2"/>
            <w:vAlign w:val="center"/>
          </w:tcPr>
          <w:p w14:paraId="61030BEB" w14:textId="77777777" w:rsidR="00F3785D" w:rsidRPr="00415EB6" w:rsidRDefault="00F3785D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D0F29" w14:textId="77777777" w:rsidR="00F3785D" w:rsidRPr="00415EB6" w:rsidRDefault="00F3785D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D6B7B1A" w14:textId="77777777" w:rsidR="00F3785D" w:rsidRPr="00415EB6" w:rsidRDefault="00F3785D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kosztów kwalifikowanych wg dokumentów zakupu</w:t>
            </w:r>
          </w:p>
        </w:tc>
      </w:tr>
      <w:tr w:rsidR="00F3785D" w:rsidRPr="00415EB6" w14:paraId="0510FB5C" w14:textId="77777777" w:rsidTr="00951E71">
        <w:trPr>
          <w:trHeight w:val="421"/>
        </w:trPr>
        <w:tc>
          <w:tcPr>
            <w:tcW w:w="421" w:type="dxa"/>
            <w:shd w:val="clear" w:color="auto" w:fill="E7E6E6" w:themeFill="background2"/>
            <w:vAlign w:val="center"/>
          </w:tcPr>
          <w:p w14:paraId="41CE59D1" w14:textId="77777777" w:rsidR="00F3785D" w:rsidRPr="005037A1" w:rsidRDefault="00F3785D" w:rsidP="000C2F7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587D9F" w14:textId="77777777" w:rsidR="00F3785D" w:rsidRPr="005037A1" w:rsidRDefault="00F3785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sz w:val="20"/>
                <w:szCs w:val="20"/>
              </w:rPr>
              <w:t>Pompa ciepła powietrze/woda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D7F64E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08D564D9" w14:textId="77777777" w:rsidTr="00951E71">
        <w:trPr>
          <w:trHeight w:val="414"/>
        </w:trPr>
        <w:tc>
          <w:tcPr>
            <w:tcW w:w="421" w:type="dxa"/>
            <w:shd w:val="clear" w:color="auto" w:fill="E7E6E6" w:themeFill="background2"/>
            <w:vAlign w:val="center"/>
          </w:tcPr>
          <w:p w14:paraId="7787B6FC" w14:textId="77777777" w:rsidR="00F3785D" w:rsidRPr="005037A1" w:rsidRDefault="00F3785D" w:rsidP="000C2F7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2C83D516" w14:textId="77777777" w:rsidR="00F3785D" w:rsidRPr="005037A1" w:rsidRDefault="00F3785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sz w:val="20"/>
                <w:szCs w:val="20"/>
              </w:rPr>
              <w:t>Pompa ciepła powietrze/powietrze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928A6D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44F9BFB5" w14:textId="77777777" w:rsidTr="00951E71">
        <w:trPr>
          <w:trHeight w:val="42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D8A85DC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3E4F7E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Kocioł gazowy kondensacyjny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C774D" w14:textId="77777777" w:rsidR="00F3785D" w:rsidRPr="00415EB6" w:rsidRDefault="00F3785D" w:rsidP="000C2F72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7ED5F992" w14:textId="77777777" w:rsidTr="00951E71">
        <w:trPr>
          <w:trHeight w:val="394"/>
        </w:trPr>
        <w:tc>
          <w:tcPr>
            <w:tcW w:w="421" w:type="dxa"/>
            <w:shd w:val="clear" w:color="auto" w:fill="E7E6E6" w:themeFill="background2"/>
            <w:vAlign w:val="center"/>
          </w:tcPr>
          <w:p w14:paraId="3C3C4A76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001642F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Kocioł na pellet drzewny o podwyższonym standardzie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6D5EAE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161AE0" w:rsidRPr="00415EB6" w14:paraId="65091ECD" w14:textId="77777777" w:rsidTr="00951E71">
        <w:trPr>
          <w:trHeight w:val="394"/>
        </w:trPr>
        <w:tc>
          <w:tcPr>
            <w:tcW w:w="421" w:type="dxa"/>
            <w:shd w:val="clear" w:color="auto" w:fill="E7E6E6" w:themeFill="background2"/>
            <w:vAlign w:val="center"/>
          </w:tcPr>
          <w:p w14:paraId="38171A86" w14:textId="40188356" w:rsidR="00161AE0" w:rsidRPr="005037A1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69614B9D" w14:textId="6A906250" w:rsidR="00161AE0" w:rsidRPr="005037A1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sz w:val="20"/>
                <w:szCs w:val="20"/>
              </w:rPr>
              <w:t>Kocioł zgazowujący drewno o podwyższonym standardzie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9EA412" w14:textId="77777777" w:rsidR="00161AE0" w:rsidRPr="00415EB6" w:rsidRDefault="00161AE0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77A4A0F5" w14:textId="77777777" w:rsidTr="00951E71">
        <w:trPr>
          <w:trHeight w:val="416"/>
        </w:trPr>
        <w:tc>
          <w:tcPr>
            <w:tcW w:w="421" w:type="dxa"/>
            <w:shd w:val="clear" w:color="auto" w:fill="E7E6E6" w:themeFill="background2"/>
            <w:vAlign w:val="center"/>
          </w:tcPr>
          <w:p w14:paraId="71D4575D" w14:textId="6B627E59" w:rsidR="00F3785D" w:rsidRPr="005037A1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  <w:r w:rsidR="00F3785D"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A2883CB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Ogrzewanie elektryczne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54EA12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74F9077E" w14:textId="77777777" w:rsidTr="00951E71">
        <w:trPr>
          <w:trHeight w:val="419"/>
        </w:trPr>
        <w:tc>
          <w:tcPr>
            <w:tcW w:w="421" w:type="dxa"/>
            <w:shd w:val="clear" w:color="auto" w:fill="E7E6E6" w:themeFill="background2"/>
            <w:vAlign w:val="center"/>
          </w:tcPr>
          <w:p w14:paraId="01BFD0EB" w14:textId="60A46135" w:rsidR="00F3785D" w:rsidRPr="005037A1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  <w:r w:rsidR="00F3785D"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36BE68DD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C9C78B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04AEE28B" w14:textId="77777777" w:rsidTr="00951E71">
        <w:trPr>
          <w:trHeight w:val="416"/>
        </w:trPr>
        <w:tc>
          <w:tcPr>
            <w:tcW w:w="421" w:type="dxa"/>
            <w:shd w:val="clear" w:color="auto" w:fill="E7E6E6" w:themeFill="background2"/>
            <w:vAlign w:val="center"/>
          </w:tcPr>
          <w:p w14:paraId="10A1717A" w14:textId="28723895" w:rsidR="00F3785D" w:rsidRPr="00415EB6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</w:t>
            </w:r>
            <w:r w:rsidR="00F3785D" w:rsidRPr="00415E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1C8AFCCF" w14:textId="7A9BDAA6" w:rsidR="00F3785D" w:rsidRPr="001848CA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="005037A1"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stalacja centralnego ogrzewania oraz i</w:t>
            </w:r>
            <w:r w:rsidRPr="005037A1">
              <w:rPr>
                <w:rFonts w:ascii="Times New Roman" w:hAnsi="Times New Roman" w:cs="Times New Roman"/>
                <w:sz w:val="20"/>
                <w:szCs w:val="20"/>
              </w:rPr>
              <w:t>nstalacja ciepłej wody użytkowej</w:t>
            </w:r>
            <w:r w:rsidR="005037A1" w:rsidRPr="005037A1">
              <w:rPr>
                <w:rFonts w:ascii="Times New Roman" w:hAnsi="Times New Roman" w:cs="Times New Roman"/>
                <w:sz w:val="20"/>
                <w:szCs w:val="20"/>
              </w:rPr>
              <w:t xml:space="preserve"> (w tym kolektorów słonecznych i pompy ciepła do samej </w:t>
            </w:r>
            <w:proofErr w:type="spellStart"/>
            <w:r w:rsidR="005037A1" w:rsidRPr="005037A1">
              <w:rPr>
                <w:rFonts w:ascii="Times New Roman" w:hAnsi="Times New Roman" w:cs="Times New Roman"/>
                <w:sz w:val="20"/>
                <w:szCs w:val="20"/>
              </w:rPr>
              <w:t>cwu</w:t>
            </w:r>
            <w:proofErr w:type="spellEnd"/>
            <w:r w:rsidR="005037A1" w:rsidRPr="005037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11607A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21908B75" w14:textId="77777777" w:rsidTr="00951E71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435A724" w14:textId="0C822EB5" w:rsidR="00F3785D" w:rsidRPr="00415EB6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  <w:r w:rsidR="00F3785D" w:rsidRPr="00415E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59F634" w14:textId="77777777" w:rsidR="00F3785D" w:rsidRPr="001848CA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Wentylacja mechaniczna z odzyskiem ciepła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718D5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15E55E1D" w14:textId="77777777" w:rsidTr="00951E71">
        <w:trPr>
          <w:trHeight w:val="413"/>
        </w:trPr>
        <w:tc>
          <w:tcPr>
            <w:tcW w:w="6658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142C685" w14:textId="77777777" w:rsidR="00F3785D" w:rsidRPr="00415EB6" w:rsidRDefault="00F3785D" w:rsidP="000C2F7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C6ACF1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44E4B58F" w14:textId="77777777" w:rsidR="00727A8F" w:rsidRDefault="00727A8F" w:rsidP="000C2F72">
      <w:pPr>
        <w:keepNext/>
      </w:pPr>
    </w:p>
    <w:p w14:paraId="69A39B65" w14:textId="69CBA105" w:rsidR="00B61AAB" w:rsidRPr="00415EB6" w:rsidRDefault="00B61AAB" w:rsidP="000C2F72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5037A1">
        <w:rPr>
          <w:rFonts w:ascii="Times New Roman" w:hAnsi="Times New Roman" w:cs="Times New Roman"/>
          <w:b/>
          <w:sz w:val="20"/>
          <w:szCs w:val="20"/>
        </w:rPr>
        <w:t>B.3.2 W zakresi</w:t>
      </w:r>
      <w:r w:rsidR="001848CA" w:rsidRPr="005037A1">
        <w:rPr>
          <w:rFonts w:ascii="Times New Roman" w:hAnsi="Times New Roman" w:cs="Times New Roman"/>
          <w:b/>
          <w:sz w:val="20"/>
          <w:szCs w:val="20"/>
        </w:rPr>
        <w:t>e: Stolarka okienna i drzwiowa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52"/>
        <w:gridCol w:w="4221"/>
        <w:gridCol w:w="2268"/>
        <w:gridCol w:w="1985"/>
      </w:tblGrid>
      <w:tr w:rsidR="00145D01" w:rsidRPr="00415EB6" w14:paraId="7C0A537F" w14:textId="301F3894" w:rsidTr="00951E71">
        <w:tc>
          <w:tcPr>
            <w:tcW w:w="452" w:type="dxa"/>
            <w:shd w:val="clear" w:color="auto" w:fill="E7E6E6" w:themeFill="background2"/>
            <w:vAlign w:val="center"/>
          </w:tcPr>
          <w:p w14:paraId="51C8FFC2" w14:textId="77777777" w:rsidR="00145D01" w:rsidRPr="00415EB6" w:rsidRDefault="00145D01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221" w:type="dxa"/>
            <w:shd w:val="clear" w:color="auto" w:fill="E7E6E6" w:themeFill="background2"/>
            <w:vAlign w:val="center"/>
          </w:tcPr>
          <w:p w14:paraId="2708A832" w14:textId="77777777" w:rsidR="00145D01" w:rsidRPr="00415EB6" w:rsidRDefault="00145D01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1C342C" w14:textId="77777777" w:rsidR="00145D01" w:rsidRPr="00415EB6" w:rsidRDefault="00145D01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A520B" w14:textId="1D10BB85" w:rsidR="00145D01" w:rsidRPr="00415EB6" w:rsidRDefault="00145D01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5D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m2 stolarki (których dotyczą dokumenty zakupu)</w:t>
            </w:r>
          </w:p>
        </w:tc>
      </w:tr>
      <w:tr w:rsidR="00145D01" w:rsidRPr="00415EB6" w14:paraId="71489372" w14:textId="0475AE0C" w:rsidTr="00951E71">
        <w:trPr>
          <w:trHeight w:val="445"/>
        </w:trPr>
        <w:tc>
          <w:tcPr>
            <w:tcW w:w="452" w:type="dxa"/>
            <w:shd w:val="clear" w:color="auto" w:fill="E7E6E6" w:themeFill="background2"/>
            <w:vAlign w:val="center"/>
          </w:tcPr>
          <w:p w14:paraId="33323556" w14:textId="77777777" w:rsidR="00145D01" w:rsidRPr="00DE21D0" w:rsidRDefault="00145D01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E21D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21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2834E402" w14:textId="0E8D3858" w:rsidR="00145D01" w:rsidRPr="00DE21D0" w:rsidRDefault="00145D01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Stolarka okienna w </w:t>
            </w:r>
            <w:r w:rsidR="005037A1"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lokalu </w:t>
            </w:r>
            <w:r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mieszkalnym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F89A6A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1A2ABCC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45D01" w:rsidRPr="00415EB6" w14:paraId="33113631" w14:textId="56746EA8" w:rsidTr="00951E71">
        <w:trPr>
          <w:trHeight w:val="423"/>
        </w:trPr>
        <w:tc>
          <w:tcPr>
            <w:tcW w:w="452" w:type="dxa"/>
            <w:shd w:val="clear" w:color="auto" w:fill="E7E6E6" w:themeFill="background2"/>
            <w:vAlign w:val="center"/>
          </w:tcPr>
          <w:p w14:paraId="084D6C70" w14:textId="77777777" w:rsidR="00145D01" w:rsidRPr="00DE21D0" w:rsidRDefault="00145D01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E21D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21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1D45A715" w14:textId="41C6BDB7" w:rsidR="00145D01" w:rsidRPr="00DE21D0" w:rsidRDefault="00145D01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Stolarka drzwiowa w </w:t>
            </w:r>
            <w:r w:rsidR="005037A1"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lokalu</w:t>
            </w:r>
            <w:r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mieszkalnym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28D8C7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C61572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45D01" w:rsidRPr="00415EB6" w14:paraId="349B0122" w14:textId="2AF28CC5" w:rsidTr="00951E71">
        <w:trPr>
          <w:trHeight w:val="402"/>
        </w:trPr>
        <w:tc>
          <w:tcPr>
            <w:tcW w:w="467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658BEDB" w14:textId="77777777" w:rsidR="00145D01" w:rsidRPr="00415EB6" w:rsidRDefault="00145D01" w:rsidP="000C2F7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59EB539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0F1CB0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273CFC31" w14:textId="1B7BC653" w:rsidR="00B61AAB" w:rsidRDefault="00B61AAB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6D1D4F52" w14:textId="77777777" w:rsidR="00186133" w:rsidRDefault="00186133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1878F0A2" w14:textId="77777777" w:rsidR="00186133" w:rsidRDefault="00186133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2B4236E" w14:textId="77777777" w:rsidR="00186133" w:rsidRPr="00415EB6" w:rsidRDefault="00186133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6742F4C" w14:textId="45943C85" w:rsidR="00B61AAB" w:rsidRPr="00415EB6" w:rsidRDefault="00B61AAB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B.3.3 W zakresie: Dokumentacja (modernizacji instalacji wewnętrznej co lub </w:t>
      </w:r>
      <w:proofErr w:type="spellStart"/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cwu</w:t>
      </w:r>
      <w:proofErr w:type="spellEnd"/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, wymiany źródła ciepła, wentylacji mechanicznej z odzyskiem ciepła, budowy wewnętrznej instalacji gazowej)</w:t>
      </w:r>
    </w:p>
    <w:tbl>
      <w:tblPr>
        <w:tblStyle w:val="Tabela-Siatka"/>
        <w:tblW w:w="8794" w:type="dxa"/>
        <w:tblInd w:w="-15" w:type="dxa"/>
        <w:tblLook w:val="04A0" w:firstRow="1" w:lastRow="0" w:firstColumn="1" w:lastColumn="0" w:noHBand="0" w:noVBand="1"/>
      </w:tblPr>
      <w:tblGrid>
        <w:gridCol w:w="452"/>
        <w:gridCol w:w="282"/>
        <w:gridCol w:w="5230"/>
        <w:gridCol w:w="2830"/>
      </w:tblGrid>
      <w:tr w:rsidR="00FB45FD" w:rsidRPr="00415EB6" w14:paraId="59B542C0" w14:textId="77777777" w:rsidTr="00951E71">
        <w:tc>
          <w:tcPr>
            <w:tcW w:w="452" w:type="dxa"/>
            <w:shd w:val="clear" w:color="auto" w:fill="E7E6E6" w:themeFill="background2"/>
            <w:vAlign w:val="center"/>
          </w:tcPr>
          <w:p w14:paraId="01BEFC4F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51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E20C36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830" w:type="dxa"/>
            <w:shd w:val="clear" w:color="auto" w:fill="E7E6E6" w:themeFill="background2"/>
            <w:vAlign w:val="center"/>
          </w:tcPr>
          <w:p w14:paraId="78FB3F38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FB45FD" w:rsidRPr="00415EB6" w14:paraId="7FB38494" w14:textId="77777777" w:rsidTr="00951E71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14:paraId="19CE9FE3" w14:textId="77777777" w:rsidR="00FB45FD" w:rsidRPr="00415EB6" w:rsidRDefault="00FB45FD" w:rsidP="000C2F72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415EB6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512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26D87CAA" w14:textId="10D385AE" w:rsidR="00FB45FD" w:rsidRPr="00DE21D0" w:rsidRDefault="00FB45FD" w:rsidP="000C2F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21D0">
              <w:rPr>
                <w:rFonts w:ascii="Times New Roman" w:hAnsi="Times New Roman" w:cs="Times New Roman"/>
                <w:sz w:val="20"/>
                <w:szCs w:val="20"/>
              </w:rPr>
              <w:t xml:space="preserve">Dokumentacja </w:t>
            </w:r>
            <w:r w:rsidR="001848CA" w:rsidRPr="00DE21D0">
              <w:rPr>
                <w:rFonts w:ascii="Times New Roman" w:hAnsi="Times New Roman" w:cs="Times New Roman"/>
                <w:sz w:val="20"/>
                <w:szCs w:val="20"/>
              </w:rPr>
              <w:t>projektowa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5A335E3F" w14:textId="77777777" w:rsidR="00FB45FD" w:rsidRPr="00415EB6" w:rsidRDefault="00FB45FD" w:rsidP="000C2F72">
            <w:pPr>
              <w:rPr>
                <w:rFonts w:ascii="Times New Roman" w:hAnsi="Times New Roman" w:cs="Times New Roman"/>
              </w:rPr>
            </w:pPr>
          </w:p>
        </w:tc>
      </w:tr>
      <w:tr w:rsidR="00FB45FD" w:rsidRPr="00415EB6" w14:paraId="100FA4D7" w14:textId="77777777" w:rsidTr="00951E71">
        <w:trPr>
          <w:trHeight w:val="420"/>
        </w:trPr>
        <w:tc>
          <w:tcPr>
            <w:tcW w:w="5964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4F21EF9" w14:textId="77777777" w:rsidR="00FB45FD" w:rsidRPr="00415EB6" w:rsidRDefault="00FB45FD" w:rsidP="000C2F7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779AFE03" w14:textId="77777777" w:rsidR="00FB45FD" w:rsidRPr="00415EB6" w:rsidRDefault="00FB45FD" w:rsidP="000C2F72">
            <w:pPr>
              <w:rPr>
                <w:rFonts w:ascii="Times New Roman" w:hAnsi="Times New Roman" w:cs="Times New Roman"/>
              </w:rPr>
            </w:pPr>
          </w:p>
        </w:tc>
      </w:tr>
      <w:tr w:rsidR="00FB45FD" w:rsidRPr="00415EB6" w14:paraId="043ABE7F" w14:textId="77777777" w:rsidTr="00951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4" w:type="dxa"/>
            <w:gridSpan w:val="2"/>
            <w:shd w:val="clear" w:color="auto" w:fill="auto"/>
          </w:tcPr>
          <w:p w14:paraId="43338760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0" w:type="dxa"/>
            <w:gridSpan w:val="2"/>
            <w:shd w:val="clear" w:color="auto" w:fill="auto"/>
          </w:tcPr>
          <w:p w14:paraId="2ADD3B5A" w14:textId="77777777" w:rsidR="00FB45FD" w:rsidRPr="00415EB6" w:rsidRDefault="00FB45FD" w:rsidP="000C2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C8F658" w14:textId="602B1F6E" w:rsidR="002E57E4" w:rsidRPr="00415EB6" w:rsidRDefault="00BB3DA2" w:rsidP="000C2F7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FB45FD" w:rsidRPr="00415EB6">
        <w:rPr>
          <w:rFonts w:ascii="Times New Roman" w:hAnsi="Times New Roman" w:cs="Times New Roman"/>
          <w:b/>
          <w:sz w:val="20"/>
          <w:szCs w:val="20"/>
        </w:rPr>
        <w:t>C. INFORMACJA O RACHUNKU BANKOWYM DO WYPŁATY DOFINANSOWANIA</w:t>
      </w:r>
    </w:p>
    <w:p w14:paraId="1C9F73EA" w14:textId="426643D6" w:rsidR="00FB45FD" w:rsidRDefault="00FB45FD" w:rsidP="000C2F7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 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8080"/>
      </w:tblGrid>
      <w:tr w:rsidR="00FB45FD" w:rsidRPr="00415EB6" w14:paraId="4F4E39C9" w14:textId="77777777" w:rsidTr="00DE21D0">
        <w:trPr>
          <w:trHeight w:val="353"/>
        </w:trPr>
        <w:tc>
          <w:tcPr>
            <w:tcW w:w="9209" w:type="dxa"/>
            <w:gridSpan w:val="2"/>
            <w:shd w:val="clear" w:color="auto" w:fill="E7E6E6" w:themeFill="background2"/>
          </w:tcPr>
          <w:p w14:paraId="3224F816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Rachunek bankowy Beneficjenta do wypłaty dofinansowania</w:t>
            </w:r>
          </w:p>
        </w:tc>
      </w:tr>
      <w:tr w:rsidR="00FB45FD" w:rsidRPr="00415EB6" w14:paraId="3AF0E691" w14:textId="77777777" w:rsidTr="00DE21D0">
        <w:trPr>
          <w:trHeight w:val="981"/>
        </w:trPr>
        <w:tc>
          <w:tcPr>
            <w:tcW w:w="1129" w:type="dxa"/>
            <w:shd w:val="clear" w:color="auto" w:fill="E7E6E6" w:themeFill="background2"/>
          </w:tcPr>
          <w:p w14:paraId="070BAD0A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Numer rachunku</w:t>
            </w:r>
          </w:p>
          <w:p w14:paraId="18C8EBD3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D002A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A0404" w14:textId="6F0BCD39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E7E6E6" w:themeFill="background2"/>
          </w:tcPr>
          <w:p w14:paraId="4378EDD0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642" w:type="dxa"/>
              <w:tblInd w:w="169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288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4"/>
              <w:gridCol w:w="312"/>
              <w:gridCol w:w="302"/>
            </w:tblGrid>
            <w:tr w:rsidR="00DE21D0" w:rsidRPr="00415EB6" w14:paraId="4C349EED" w14:textId="77777777" w:rsidTr="00DE21D0">
              <w:trPr>
                <w:trHeight w:val="591"/>
              </w:trPr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480EAB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bookmarkStart w:id="2" w:name="_Hlk115937033"/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4678240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FC99B4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2A18108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8DFE64C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092DC02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D0F0FDE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E09B01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4A749A9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0C19923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E1C84CA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1F389C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3CBA2FE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638E0D0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154CAD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F2B5CC5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92B5D4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0564BB3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A2E906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D23A3D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10EC56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475F3A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1D38EB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1D6B29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9A4CAED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209C76F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bookmarkEnd w:id="2"/>
          </w:tbl>
          <w:p w14:paraId="19C1CD62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865BC4" w14:textId="562CF6EF" w:rsidR="005E3941" w:rsidRPr="00415EB6" w:rsidRDefault="005E3941" w:rsidP="000C2F72">
      <w:pPr>
        <w:rPr>
          <w:rFonts w:ascii="Times New Roman" w:hAnsi="Times New Roman" w:cs="Times New Roman"/>
          <w:sz w:val="20"/>
          <w:szCs w:val="20"/>
        </w:rPr>
      </w:pPr>
    </w:p>
    <w:p w14:paraId="6FA4C176" w14:textId="4872799A" w:rsidR="007874C7" w:rsidRPr="00747B29" w:rsidRDefault="00FB45FD" w:rsidP="000C2F72">
      <w:pPr>
        <w:rPr>
          <w:rFonts w:ascii="Times New Roman" w:hAnsi="Times New Roman" w:cs="Times New Roman"/>
          <w:b/>
          <w:sz w:val="24"/>
          <w:szCs w:val="24"/>
        </w:rPr>
      </w:pPr>
      <w:r w:rsidRPr="00415EB6">
        <w:rPr>
          <w:rFonts w:ascii="Times New Roman" w:hAnsi="Times New Roman" w:cs="Times New Roman"/>
          <w:b/>
          <w:sz w:val="24"/>
          <w:szCs w:val="24"/>
        </w:rPr>
        <w:t>D. WYMAGANE ZAŁĄCZNIKI DOŁĄCZONE DO WNIOSKU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271"/>
        <w:gridCol w:w="6662"/>
        <w:gridCol w:w="1276"/>
      </w:tblGrid>
      <w:tr w:rsidR="00FB45FD" w:rsidRPr="00415EB6" w14:paraId="0F24415B" w14:textId="77777777" w:rsidTr="00073702">
        <w:tc>
          <w:tcPr>
            <w:tcW w:w="1271" w:type="dxa"/>
            <w:shd w:val="clear" w:color="auto" w:fill="E7E6E6" w:themeFill="background2"/>
          </w:tcPr>
          <w:p w14:paraId="78F24FEE" w14:textId="77777777" w:rsidR="00FB45FD" w:rsidRPr="00376523" w:rsidRDefault="00FB45FD" w:rsidP="000C2F72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662" w:type="dxa"/>
            <w:shd w:val="clear" w:color="auto" w:fill="E7E6E6" w:themeFill="background2"/>
          </w:tcPr>
          <w:p w14:paraId="02F16310" w14:textId="77777777" w:rsidR="00FB45FD" w:rsidRPr="00B20535" w:rsidRDefault="00FB45FD" w:rsidP="000C2F72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276" w:type="dxa"/>
            <w:shd w:val="clear" w:color="auto" w:fill="E7E6E6" w:themeFill="background2"/>
          </w:tcPr>
          <w:p w14:paraId="01720B32" w14:textId="77777777" w:rsidR="00FB45FD" w:rsidRPr="00B20535" w:rsidRDefault="00FB45FD" w:rsidP="000C2F72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9D0253" w:rsidRPr="00415EB6" w14:paraId="3464B70C" w14:textId="77777777" w:rsidTr="00DE21D0">
        <w:trPr>
          <w:trHeight w:val="46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CEBEF67" w14:textId="773161C5" w:rsidR="009D0253" w:rsidRPr="00B20535" w:rsidRDefault="009D0253" w:rsidP="000C2F72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1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024C4E12" w14:textId="030D0353" w:rsidR="009D0253" w:rsidRPr="00D40732" w:rsidRDefault="00E462D0" w:rsidP="000C2F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Potwierdzenie trwałego wyłączenia z użytku źródła ciepła na paliwo stałe. Potwierdzeniem trwałego wyłączenia z użytku źródła ciepła na paliwo stałe jest imienny dokument zezłomowania, karta przekazania odpadu oraz formularza przyjęcia odpadów metali. W uzasadnionych przypadkach, np. trwałego wyłączenia z użytku pieca kaflowego, beneficjent końcowy może udokumentować ten fakt w inny wiarygodny sposób np. dokument trwałego odłączenia źródła ciepła od przewodu kominowego wystawiony przez mistrza kominiarstwa</w:t>
            </w:r>
          </w:p>
        </w:tc>
        <w:tc>
          <w:tcPr>
            <w:tcW w:w="1276" w:type="dxa"/>
            <w:vAlign w:val="center"/>
          </w:tcPr>
          <w:p w14:paraId="2EF9DC90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4786982" w14:textId="77777777" w:rsidR="009D0253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0D0C855B" w14:textId="4B73CA21" w:rsidR="00DE21D0" w:rsidRPr="00415EB6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7C61C477" w14:textId="77777777" w:rsidTr="00DE21D0">
        <w:trPr>
          <w:trHeight w:val="562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6CF09AC" w14:textId="105CFD86" w:rsidR="009D0253" w:rsidRPr="007874C7" w:rsidRDefault="009D0253" w:rsidP="000C2F72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2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1FB2DBCF" w14:textId="7A6EE631" w:rsidR="009D0253" w:rsidRPr="00D40732" w:rsidRDefault="00E462D0" w:rsidP="000C2F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Dokumenty zakupu, czyli kopie faktur lub innych równoważnych dokumentów księgowych, potwierdzających nabycie materiałów, urządzeń lub usług,</w:t>
            </w:r>
          </w:p>
        </w:tc>
        <w:tc>
          <w:tcPr>
            <w:tcW w:w="1276" w:type="dxa"/>
            <w:vAlign w:val="center"/>
          </w:tcPr>
          <w:p w14:paraId="18AD63BB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ED7A9BD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F9759ED" w14:textId="4C5DBEAC" w:rsidR="009D0253" w:rsidRPr="00415EB6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6A6825D3" w14:textId="77777777" w:rsidTr="00DE21D0">
        <w:trPr>
          <w:trHeight w:val="83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DBB1499" w14:textId="4297A954" w:rsidR="009D0253" w:rsidRPr="00415EB6" w:rsidRDefault="009D0253" w:rsidP="000C2F72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3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1D1205BB" w14:textId="04B1511D" w:rsidR="009D0253" w:rsidRPr="00D40732" w:rsidRDefault="00D40732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dokonanie zapłaty na rzecz </w:t>
            </w:r>
            <w:r w:rsidR="00DE21D0">
              <w:rPr>
                <w:rFonts w:ascii="Times New Roman" w:hAnsi="Times New Roman" w:cs="Times New Roman"/>
                <w:sz w:val="20"/>
                <w:szCs w:val="20"/>
              </w:rPr>
              <w:t>wykonawcy lub sprzedawcy (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w szczególności adnotacja na fakturze, że zapłacono gotówką, potwierdzenie przelewu)</w:t>
            </w:r>
          </w:p>
        </w:tc>
        <w:tc>
          <w:tcPr>
            <w:tcW w:w="1276" w:type="dxa"/>
            <w:vAlign w:val="center"/>
          </w:tcPr>
          <w:p w14:paraId="0F38D39C" w14:textId="77777777" w:rsidR="009D0253" w:rsidRPr="00B20535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3689C5C" w14:textId="77777777" w:rsidR="009D0253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7FD0054C" w14:textId="1F434107" w:rsidR="00DE21D0" w:rsidRPr="00415EB6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12BA2BA7" w14:textId="77777777" w:rsidTr="00DE21D0">
        <w:trPr>
          <w:trHeight w:val="553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87FFB2D" w14:textId="25681F8A" w:rsidR="009D0253" w:rsidRPr="007874C7" w:rsidRDefault="009D0253" w:rsidP="000C2F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4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0D3B9ED" w14:textId="187CE772" w:rsidR="009D0253" w:rsidRPr="00D40732" w:rsidRDefault="00D40732" w:rsidP="000C2F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okumenty potwierdzające spełnienie wymagań technicznych</w:t>
            </w:r>
          </w:p>
        </w:tc>
        <w:tc>
          <w:tcPr>
            <w:tcW w:w="1276" w:type="dxa"/>
            <w:vAlign w:val="center"/>
          </w:tcPr>
          <w:p w14:paraId="4E1EEEDD" w14:textId="77777777" w:rsidR="009D0253" w:rsidRPr="00B20535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21817F88" w14:textId="77777777" w:rsidR="009D0253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44B2AEA" w14:textId="6A3D4A71" w:rsidR="00DE21D0" w:rsidRPr="00B20535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7AC0A765" w14:textId="77777777" w:rsidTr="00DE21D0">
        <w:trPr>
          <w:trHeight w:val="41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B295494" w14:textId="0B06B9A3" w:rsidR="009D0253" w:rsidRPr="00FF5C9C" w:rsidRDefault="009D0253" w:rsidP="000C2F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D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Załącznik nr 5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4B9E5A00" w14:textId="2CBFA74F" w:rsidR="009D0253" w:rsidRPr="00D40732" w:rsidRDefault="00D40732" w:rsidP="000C2F72">
            <w:pPr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okument potwierdzający instalację źródła ciepła przez instalatora posiadającego odpowiednie uprawnienia (w szczególności, w przypadku kotłów gazowych, protokołu ze sprawdzenia szczelności instalacji czy protokołu sporządzonego przez kominiarza w zakresie prawidłowego działania kanałów spalinowych i wentylacyjnych)</w:t>
            </w:r>
          </w:p>
        </w:tc>
        <w:tc>
          <w:tcPr>
            <w:tcW w:w="1276" w:type="dxa"/>
            <w:vAlign w:val="center"/>
          </w:tcPr>
          <w:p w14:paraId="21B3084B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6C51DDBD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7F0C4F4" w14:textId="1BB49A37" w:rsidR="009D0253" w:rsidRPr="00B20535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1F4A1843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18C222B" w14:textId="03C77540" w:rsidR="009D0253" w:rsidRPr="00FF5C9C" w:rsidRDefault="009D0253" w:rsidP="000C2F72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 w:rsidR="00471E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2F72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="0007370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807B6CF" w14:textId="5065E8B0" w:rsidR="009D0253" w:rsidRPr="00D40732" w:rsidRDefault="00D40732" w:rsidP="000C2F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</w:t>
            </w:r>
            <w:proofErr w:type="spellStart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, której stronami są Beneficjent i Operator Sieci Dystrybucyjnej (jeśli rozliczana jest kategoria </w:t>
            </w:r>
            <w:proofErr w:type="spellStart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mikroinstalacja</w:t>
            </w:r>
            <w:proofErr w:type="spellEnd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 fotowoltaiczna). Umowa kompleksowa może być połączona z umową sprzedaży energii elektrycznej regulujące kwestie związane z wprowadzeniem do sieci energii elektrycznej wytworzonej w </w:t>
            </w:r>
            <w:proofErr w:type="spellStart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6" w:type="dxa"/>
            <w:vAlign w:val="center"/>
          </w:tcPr>
          <w:p w14:paraId="2CC1B511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1E4C0F0A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0C5CCAE" w14:textId="66E9BF82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24BFDAC6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E93F3EB" w14:textId="46532391" w:rsidR="009D0253" w:rsidRPr="00376523" w:rsidRDefault="009D0253" w:rsidP="000C2F7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Załącznik</w:t>
            </w:r>
            <w:r w:rsidR="00471E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2F72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="000737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D0134EC" w14:textId="3E2E8C59" w:rsidR="009D0253" w:rsidRPr="00D40732" w:rsidRDefault="00D40732" w:rsidP="000C2F72">
            <w:pPr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ertyfikat europejskiego znaku jakości „Solar </w:t>
            </w:r>
            <w:proofErr w:type="spellStart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Keymark</w:t>
            </w:r>
            <w:proofErr w:type="spellEnd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” wraz z aktualnym numerem certyfikatu, a także wraz z załącznikiem technicznym lub certyfikat równoważny potwierdzający m.in. przeprowadzenie badań kolektora</w:t>
            </w:r>
          </w:p>
        </w:tc>
        <w:tc>
          <w:tcPr>
            <w:tcW w:w="1276" w:type="dxa"/>
            <w:vAlign w:val="center"/>
          </w:tcPr>
          <w:p w14:paraId="79A58EE2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F6761A5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2257FE34" w14:textId="1C19E65D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2911FEBB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1BB14A9" w14:textId="506C3A1A" w:rsidR="009D0253" w:rsidRPr="00376523" w:rsidRDefault="009D0253" w:rsidP="000C2F7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5381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 w:rsidR="00471E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2F72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="0007370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71147175" w14:textId="776E6A62" w:rsidR="009D0253" w:rsidRPr="00D40732" w:rsidRDefault="00D40732" w:rsidP="000C2F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la okien, drzwi dokument potwierdzający spełnienie wymagań technicznych określonych w rozporządzeniu Ministra Infrastruktury z dnia 12 kwietnia 2002 r. w sprawie warunków technicznych, jakim powinny odpowiadać budynki i ich usytuowanie (tj. Dz. U. z 2022 r., poz. 1225, z </w:t>
            </w:r>
            <w:proofErr w:type="spellStart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. zm.), obowiązujące od 31 grudnia 2020 roku. Dokumentem potwierdzającym spełnienie ww. wymagań może być np. oferta wykonawcy lub sprzedawcy w której wskazane będą wartości współczynnika U przenikania ciepła</w:t>
            </w:r>
          </w:p>
        </w:tc>
        <w:tc>
          <w:tcPr>
            <w:tcW w:w="1276" w:type="dxa"/>
            <w:vAlign w:val="center"/>
          </w:tcPr>
          <w:p w14:paraId="387CC9E7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265A8440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38517C15" w14:textId="79906336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E462D0" w:rsidRPr="00415EB6" w14:paraId="65514ED5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7F1F67D" w14:textId="420184C6" w:rsidR="00E462D0" w:rsidRPr="00F85381" w:rsidRDefault="00D40732" w:rsidP="00073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Załącznik nr </w:t>
            </w:r>
            <w:r w:rsidR="000737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889E251" w14:textId="6D41DEF2" w:rsidR="00E462D0" w:rsidRPr="00D40732" w:rsidRDefault="00D40732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rotokół odbioru prac wykonawcy</w:t>
            </w:r>
          </w:p>
        </w:tc>
        <w:tc>
          <w:tcPr>
            <w:tcW w:w="1276" w:type="dxa"/>
            <w:vAlign w:val="center"/>
          </w:tcPr>
          <w:p w14:paraId="260B290F" w14:textId="77777777" w:rsidR="00D40732" w:rsidRPr="00415EB6" w:rsidRDefault="00D40732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1532E830" w14:textId="77777777" w:rsidR="00D40732" w:rsidRDefault="00D40732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CBC0D26" w14:textId="2CECA841" w:rsidR="00E462D0" w:rsidRPr="00415EB6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</w:tbl>
    <w:p w14:paraId="6D6EC978" w14:textId="77777777" w:rsidR="007E78FB" w:rsidRDefault="007E78FB" w:rsidP="000C2F7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9A7CDF6" w14:textId="7C1AAB43" w:rsidR="00FB45FD" w:rsidRPr="00415EB6" w:rsidRDefault="00FB45FD" w:rsidP="000C2F7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E. OŚWIADCZENIA</w:t>
      </w:r>
    </w:p>
    <w:p w14:paraId="3A90C106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oświadczam, że mam świadomość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karny;</w:t>
      </w:r>
    </w:p>
    <w:p w14:paraId="5E49E928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oświadczam o zgodności rodzaju budynku z Programem;</w:t>
      </w:r>
    </w:p>
    <w:p w14:paraId="54828589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oświadczam, że akceptuję możliwość przeprowadzenia przez Narodowy Fundusz Ochrony Środowiska i Gospodarki Wodnej (NFOŚiGW), Wojewódzki Fundusz Ochrony Środowiska i Gospodarki Wodnej (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lub osoby (podmioty) wskazane przez NFOŚiGW lub 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>
        <w:rPr>
          <w:rFonts w:ascii="Times New Roman" w:hAnsi="Times New Roman" w:cs="Times New Roman"/>
          <w:sz w:val="20"/>
          <w:szCs w:val="20"/>
        </w:rPr>
        <w:t>, kontroli od daty złożenia wniosku o dofinansowanie przez beneficjenta końcowego, w trakcie realizacji przedsięwzięcia, a także w okresie trwałości przedsięwzięcia, w lokalu mieszkalnym objętym przedsięwzięciem oraz dokumentów związanych z dofinansowaniem;</w:t>
      </w:r>
    </w:p>
    <w:p w14:paraId="2E49C917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oświadczam, że łączna kwota dofinansowania realizowanego przedsięwzięcia w ramach Programu ze wszystkich środków publicznych nie przekracza 100% kosztów kwalifikowanych przedsięwzięcia;</w:t>
      </w:r>
    </w:p>
    <w:p w14:paraId="5FB4358B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 oświadczam, że nie otrzymałem na przedsięwzięcie dofinansowania w ramach programów NFOŚiGW:</w:t>
      </w:r>
    </w:p>
    <w:p w14:paraId="1F770C8F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w najbardziej zanieczyszczonych gminach – pilotaż;</w:t>
      </w:r>
    </w:p>
    <w:p w14:paraId="3529957A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zachodniopomorskiego;</w:t>
      </w:r>
    </w:p>
    <w:p w14:paraId="175846C2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dolnośląskiego;</w:t>
      </w:r>
    </w:p>
    <w:p w14:paraId="309F475C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f) oświadczam, że mam świadomość konieczności realizacji przedsięwzięcia zgodnie z przepisami prawa budowlanego;</w:t>
      </w:r>
    </w:p>
    <w:p w14:paraId="698167D1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g) oświadczam, że posiadam uprawnienia do dokonywania, w lokalu mieszkalnym, w którym realizowane jest przedsięwzięcie, czynności obejmujących wnioskowane przedsięwzięcie, a jeśli prace będą realizowane poza lokalem, zobowiązuję się do uzyskania odpowiedniej zgody;</w:t>
      </w:r>
    </w:p>
    <w:p w14:paraId="24789D23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h) oświadczam, że w okresie trwałości wynoszącym 5 lat od daty zakończenia przedsięwzięcia, nie dokonam zmiany przeznaczenia lokalu lub lokali, którego dotyczy wniosek o dofinansowanie z mieszkalnego na inny, nie zdemontuje urządzeń, instalacji oraz wyrobów budowlanych zakupionych i zainstalowanych w ramach dofinansowanego przedsięwzięcia, a także nie zainstaluje dodatkowych źródeł ciepła, niespełniających warunków Programu i wymagań technicznych określonych w załączniku nr 1 lub 1a;</w:t>
      </w:r>
    </w:p>
    <w:p w14:paraId="423103E2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i) oświadczam, że w ramach programu zakończono i rozliczono wszystkie wcześniejsze przedsięwzięcia dotyczące lokali mieszkalnych wchodzących w skład budynku, dla którego została utworzona wspólnota mieszkaniowa oraz </w:t>
      </w:r>
      <w:r>
        <w:rPr>
          <w:rFonts w:ascii="Times New Roman" w:hAnsi="Times New Roman" w:cs="Times New Roman"/>
          <w:sz w:val="20"/>
          <w:szCs w:val="20"/>
        </w:rPr>
        <w:lastRenderedPageBreak/>
        <w:t>że w budynku wspólnoty nie zostanie udzielone dofinansowanie na te same koszty kwalifikowane dofinansowane wcześniejszą dotacją w ramach programu.</w:t>
      </w:r>
    </w:p>
    <w:p w14:paraId="7F908CA9" w14:textId="77777777" w:rsidR="009A68D8" w:rsidRPr="00BD64B0" w:rsidRDefault="009A68D8" w:rsidP="000C2F7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71330B" w14:textId="5DFA2D8B" w:rsidR="009A68D8" w:rsidRPr="00DA591D" w:rsidRDefault="009A68D8" w:rsidP="000C2F7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591D">
        <w:rPr>
          <w:rFonts w:ascii="Times New Roman" w:hAnsi="Times New Roman" w:cs="Times New Roman"/>
          <w:b/>
          <w:sz w:val="20"/>
          <w:szCs w:val="20"/>
        </w:rPr>
        <w:t>Potwierdzam, że zapoznałem się ze wszystkimi oświadczeniami i akceptuję je.</w:t>
      </w:r>
    </w:p>
    <w:p w14:paraId="78DDC6C3" w14:textId="6F1F1908" w:rsidR="00FB45FD" w:rsidRPr="00415EB6" w:rsidRDefault="00FB45FD" w:rsidP="000C2F72">
      <w:pPr>
        <w:rPr>
          <w:rFonts w:ascii="Times New Roman" w:hAnsi="Times New Roman" w:cs="Times New Roman"/>
          <w:sz w:val="16"/>
          <w:szCs w:val="16"/>
        </w:rPr>
      </w:pPr>
    </w:p>
    <w:p w14:paraId="171031EF" w14:textId="77777777" w:rsidR="00FB45FD" w:rsidRPr="00415EB6" w:rsidRDefault="00FB45FD" w:rsidP="000C2F72">
      <w:pPr>
        <w:rPr>
          <w:rFonts w:ascii="Times New Roman" w:hAnsi="Times New Roman" w:cs="Times New Roman"/>
          <w:sz w:val="16"/>
          <w:szCs w:val="16"/>
        </w:rPr>
      </w:pPr>
    </w:p>
    <w:p w14:paraId="02933E5D" w14:textId="1F659D52" w:rsidR="00FB45FD" w:rsidRPr="00415EB6" w:rsidRDefault="00FB45FD" w:rsidP="000C2F72">
      <w:pPr>
        <w:ind w:right="827"/>
        <w:jc w:val="right"/>
        <w:rPr>
          <w:rFonts w:ascii="Times New Roman" w:hAnsi="Times New Roman" w:cs="Times New Roman"/>
          <w:sz w:val="16"/>
          <w:szCs w:val="16"/>
        </w:rPr>
      </w:pPr>
      <w:r w:rsidRPr="00415EB6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14:paraId="18512271" w14:textId="264FE8A1" w:rsidR="00FB45FD" w:rsidRDefault="00FB45FD" w:rsidP="000C2F72">
      <w:pPr>
        <w:ind w:right="1252"/>
        <w:jc w:val="right"/>
        <w:rPr>
          <w:rFonts w:ascii="Times New Roman" w:hAnsi="Times New Roman" w:cs="Times New Roman"/>
          <w:sz w:val="16"/>
          <w:szCs w:val="16"/>
        </w:rPr>
      </w:pPr>
      <w:r w:rsidRPr="00415EB6">
        <w:rPr>
          <w:rFonts w:ascii="Times New Roman" w:hAnsi="Times New Roman" w:cs="Times New Roman"/>
          <w:sz w:val="16"/>
          <w:szCs w:val="16"/>
        </w:rPr>
        <w:t>[data, podpis Beneficjenta]</w:t>
      </w:r>
    </w:p>
    <w:p w14:paraId="629C3AAF" w14:textId="1E842F62" w:rsidR="00BD64B0" w:rsidRDefault="00BD64B0" w:rsidP="000C2F72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262923ED" w14:textId="70F64E62" w:rsidR="00FB45FD" w:rsidRPr="00415EB6" w:rsidRDefault="00FB45FD" w:rsidP="000C2F7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F. ROZLICZENIE FINANSOWE PRZEDSIĘWZIĘCIA (WYPEŁNIA GMINA)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083"/>
        <w:gridCol w:w="1843"/>
      </w:tblGrid>
      <w:tr w:rsidR="00FB45FD" w:rsidRPr="00415EB6" w14:paraId="4E394F9A" w14:textId="77777777" w:rsidTr="0040397A">
        <w:trPr>
          <w:trHeight w:val="491"/>
        </w:trPr>
        <w:tc>
          <w:tcPr>
            <w:tcW w:w="7083" w:type="dxa"/>
            <w:shd w:val="clear" w:color="auto" w:fill="E7E6E6" w:themeFill="background2"/>
            <w:vAlign w:val="center"/>
          </w:tcPr>
          <w:p w14:paraId="4778EC43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kwota dofinansowania zgodnie z umową o 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14:paraId="050C9192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5FD" w:rsidRPr="00415EB6" w14:paraId="3451894D" w14:textId="77777777" w:rsidTr="0040397A">
        <w:trPr>
          <w:trHeight w:val="526"/>
        </w:trPr>
        <w:tc>
          <w:tcPr>
            <w:tcW w:w="7083" w:type="dxa"/>
            <w:shd w:val="clear" w:color="auto" w:fill="E7E6E6" w:themeFill="background2"/>
            <w:vAlign w:val="center"/>
          </w:tcPr>
          <w:p w14:paraId="07AF9E51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Wyliczona kwota dofinansowania do wypłaty w ramach wniosku, z </w:t>
            </w:r>
            <w:r w:rsidRPr="00415EB6">
              <w:rPr>
                <w:rFonts w:ascii="Times New Roman" w:hAnsi="Times New Roman" w:cs="Times New Roman"/>
                <w:i/>
                <w:sz w:val="20"/>
                <w:szCs w:val="20"/>
              </w:rPr>
              <w:t>uwzględnieniem obniżenia z tytułu prowadzenia działalności gospoda</w:t>
            </w: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rczej </w:t>
            </w:r>
            <w:r w:rsidRPr="00415EB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(jeśli dotyczy)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934F5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5FD" w:rsidRPr="00415EB6" w14:paraId="7176CB2C" w14:textId="77777777" w:rsidTr="0040397A">
        <w:trPr>
          <w:trHeight w:val="450"/>
        </w:trPr>
        <w:tc>
          <w:tcPr>
            <w:tcW w:w="7083" w:type="dxa"/>
            <w:shd w:val="clear" w:color="auto" w:fill="E7E6E6" w:themeFill="background2"/>
            <w:vAlign w:val="center"/>
          </w:tcPr>
          <w:p w14:paraId="370D10D6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Zatwierdzona kwota dofinansowania do wypłaty w ramach wniosku</w:t>
            </w:r>
          </w:p>
        </w:tc>
        <w:tc>
          <w:tcPr>
            <w:tcW w:w="1843" w:type="dxa"/>
            <w:shd w:val="clear" w:color="auto" w:fill="FFFFFF" w:themeFill="background1"/>
          </w:tcPr>
          <w:p w14:paraId="0B4BAE9F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29ED14" w14:textId="774ABA2C" w:rsidR="00FB45FD" w:rsidRPr="00415EB6" w:rsidRDefault="00FB45FD" w:rsidP="000C2F72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122"/>
        <w:gridCol w:w="2268"/>
        <w:gridCol w:w="2693"/>
        <w:gridCol w:w="1843"/>
      </w:tblGrid>
      <w:tr w:rsidR="00FB45FD" w:rsidRPr="00415EB6" w14:paraId="75BDDB74" w14:textId="77777777" w:rsidTr="0040397A">
        <w:trPr>
          <w:trHeight w:val="335"/>
        </w:trPr>
        <w:tc>
          <w:tcPr>
            <w:tcW w:w="2122" w:type="dxa"/>
            <w:shd w:val="clear" w:color="auto" w:fill="E7E6E6" w:themeFill="background2"/>
          </w:tcPr>
          <w:p w14:paraId="7495270C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268" w:type="dxa"/>
            <w:shd w:val="clear" w:color="auto" w:fill="E7E6E6" w:themeFill="background2"/>
          </w:tcPr>
          <w:p w14:paraId="1907E834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5F63DBA5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Podpis akceptującego</w:t>
            </w:r>
          </w:p>
          <w:p w14:paraId="14EE3118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0DE2BA1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C8506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8003C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52911" w14:textId="77777777" w:rsidR="00FB45FD" w:rsidRPr="00415EB6" w:rsidRDefault="00FB45FD" w:rsidP="00DE21D0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B45FD" w:rsidRPr="00415EB6" w:rsidSect="00186133">
      <w:headerReference w:type="default" r:id="rId8"/>
      <w:pgSz w:w="11906" w:h="16838"/>
      <w:pgMar w:top="1134" w:right="1416" w:bottom="1418" w:left="1418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F5767" w14:textId="77777777" w:rsidR="00C105A4" w:rsidRDefault="00C105A4" w:rsidP="005E3941">
      <w:pPr>
        <w:spacing w:after="0" w:line="240" w:lineRule="auto"/>
      </w:pPr>
      <w:r>
        <w:separator/>
      </w:r>
    </w:p>
  </w:endnote>
  <w:endnote w:type="continuationSeparator" w:id="0">
    <w:p w14:paraId="5CAC2980" w14:textId="77777777" w:rsidR="00C105A4" w:rsidRDefault="00C105A4" w:rsidP="005E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5B869" w14:textId="77777777" w:rsidR="00C105A4" w:rsidRDefault="00C105A4" w:rsidP="005E3941">
      <w:pPr>
        <w:spacing w:after="0" w:line="240" w:lineRule="auto"/>
      </w:pPr>
      <w:r>
        <w:separator/>
      </w:r>
    </w:p>
  </w:footnote>
  <w:footnote w:type="continuationSeparator" w:id="0">
    <w:p w14:paraId="6AF2DC33" w14:textId="77777777" w:rsidR="00C105A4" w:rsidRDefault="00C105A4" w:rsidP="005E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1F13B" w14:textId="781F3CA0" w:rsidR="00186133" w:rsidRDefault="00186133" w:rsidP="00186133">
    <w:pPr>
      <w:pStyle w:val="Nagwek"/>
      <w:jc w:val="right"/>
    </w:pPr>
    <w:r>
      <w:t xml:space="preserve">  </w:t>
    </w:r>
    <w:r w:rsidR="00D31203" w:rsidRPr="008F43C6">
      <w:rPr>
        <w:rFonts w:ascii="Times New Roman" w:hAnsi="Times New Roman" w:cs="Times New Roman"/>
        <w:sz w:val="16"/>
        <w:szCs w:val="16"/>
      </w:rPr>
      <w:t xml:space="preserve">Załącznik nr </w:t>
    </w:r>
    <w:r w:rsidR="00D31203">
      <w:rPr>
        <w:rFonts w:ascii="Times New Roman" w:hAnsi="Times New Roman" w:cs="Times New Roman"/>
        <w:sz w:val="16"/>
        <w:szCs w:val="16"/>
      </w:rPr>
      <w:t>4</w:t>
    </w:r>
    <w:r w:rsidR="00D31203" w:rsidRPr="008F43C6">
      <w:rPr>
        <w:rFonts w:ascii="Times New Roman" w:hAnsi="Times New Roman" w:cs="Times New Roman"/>
        <w:sz w:val="16"/>
        <w:szCs w:val="16"/>
      </w:rPr>
      <w:br/>
      <w:t xml:space="preserve">do Zarządzenia Wójta Gminy Komańcza </w:t>
    </w:r>
    <w:r w:rsidR="00D31203" w:rsidRPr="008F43C6">
      <w:rPr>
        <w:rFonts w:ascii="Times New Roman" w:hAnsi="Times New Roman" w:cs="Times New Roman"/>
        <w:sz w:val="16"/>
        <w:szCs w:val="16"/>
      </w:rPr>
      <w:br/>
      <w:t>Nr 119/2024  z dnia 26.08.2024 r</w:t>
    </w:r>
  </w:p>
  <w:p w14:paraId="4442E660" w14:textId="67BFDD80" w:rsidR="005E3941" w:rsidRPr="00415EB6" w:rsidRDefault="005E3941" w:rsidP="00415EB6">
    <w:pPr>
      <w:spacing w:after="0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98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E8"/>
    <w:rsid w:val="00001437"/>
    <w:rsid w:val="00040C78"/>
    <w:rsid w:val="00044427"/>
    <w:rsid w:val="00046A76"/>
    <w:rsid w:val="000704D3"/>
    <w:rsid w:val="00073702"/>
    <w:rsid w:val="000A7D5F"/>
    <w:rsid w:val="000A7EAC"/>
    <w:rsid w:val="000B7EF0"/>
    <w:rsid w:val="000C2F72"/>
    <w:rsid w:val="00145D01"/>
    <w:rsid w:val="00161AE0"/>
    <w:rsid w:val="00167F7D"/>
    <w:rsid w:val="001848CA"/>
    <w:rsid w:val="00186133"/>
    <w:rsid w:val="001C2349"/>
    <w:rsid w:val="001F42A0"/>
    <w:rsid w:val="00276234"/>
    <w:rsid w:val="00284345"/>
    <w:rsid w:val="002E57E4"/>
    <w:rsid w:val="002F2428"/>
    <w:rsid w:val="00325DCF"/>
    <w:rsid w:val="0033019E"/>
    <w:rsid w:val="00376523"/>
    <w:rsid w:val="003847E8"/>
    <w:rsid w:val="003A728F"/>
    <w:rsid w:val="003C2DD3"/>
    <w:rsid w:val="003D5E87"/>
    <w:rsid w:val="004011D5"/>
    <w:rsid w:val="0040397A"/>
    <w:rsid w:val="00410D5E"/>
    <w:rsid w:val="004124B9"/>
    <w:rsid w:val="00414466"/>
    <w:rsid w:val="00415EB6"/>
    <w:rsid w:val="0045560B"/>
    <w:rsid w:val="00471EAF"/>
    <w:rsid w:val="00480C20"/>
    <w:rsid w:val="005037A1"/>
    <w:rsid w:val="00561742"/>
    <w:rsid w:val="00591784"/>
    <w:rsid w:val="005A3814"/>
    <w:rsid w:val="005A7275"/>
    <w:rsid w:val="005B319D"/>
    <w:rsid w:val="005E3941"/>
    <w:rsid w:val="006062A2"/>
    <w:rsid w:val="00676F8A"/>
    <w:rsid w:val="006D137B"/>
    <w:rsid w:val="00715495"/>
    <w:rsid w:val="00727A8F"/>
    <w:rsid w:val="0073241E"/>
    <w:rsid w:val="00735617"/>
    <w:rsid w:val="00740323"/>
    <w:rsid w:val="0074413B"/>
    <w:rsid w:val="00747B29"/>
    <w:rsid w:val="007874C7"/>
    <w:rsid w:val="007E78FB"/>
    <w:rsid w:val="008023FE"/>
    <w:rsid w:val="00866ECC"/>
    <w:rsid w:val="008A4D22"/>
    <w:rsid w:val="008B65DE"/>
    <w:rsid w:val="008C1F6E"/>
    <w:rsid w:val="00946F88"/>
    <w:rsid w:val="00951E71"/>
    <w:rsid w:val="009A68D8"/>
    <w:rsid w:val="009D0253"/>
    <w:rsid w:val="009F712F"/>
    <w:rsid w:val="00B20535"/>
    <w:rsid w:val="00B32A3D"/>
    <w:rsid w:val="00B52259"/>
    <w:rsid w:val="00B61AAB"/>
    <w:rsid w:val="00BB2F36"/>
    <w:rsid w:val="00BB3DA2"/>
    <w:rsid w:val="00BD64B0"/>
    <w:rsid w:val="00C04D00"/>
    <w:rsid w:val="00C105A4"/>
    <w:rsid w:val="00C116F9"/>
    <w:rsid w:val="00C11C6A"/>
    <w:rsid w:val="00C7187A"/>
    <w:rsid w:val="00C87C24"/>
    <w:rsid w:val="00C95594"/>
    <w:rsid w:val="00CC1CAB"/>
    <w:rsid w:val="00D31203"/>
    <w:rsid w:val="00D40732"/>
    <w:rsid w:val="00D76BBF"/>
    <w:rsid w:val="00DB60B6"/>
    <w:rsid w:val="00DE21D0"/>
    <w:rsid w:val="00DE75C9"/>
    <w:rsid w:val="00E25A21"/>
    <w:rsid w:val="00E307F9"/>
    <w:rsid w:val="00E462D0"/>
    <w:rsid w:val="00ED7F70"/>
    <w:rsid w:val="00EE53EE"/>
    <w:rsid w:val="00F15E90"/>
    <w:rsid w:val="00F3785D"/>
    <w:rsid w:val="00F454E9"/>
    <w:rsid w:val="00F46B93"/>
    <w:rsid w:val="00FB45FD"/>
    <w:rsid w:val="00FD399E"/>
    <w:rsid w:val="00FE63BB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AE3C7"/>
  <w15:chartTrackingRefBased/>
  <w15:docId w15:val="{159CD572-EA8E-4563-BBE4-439EF7DB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941"/>
  </w:style>
  <w:style w:type="paragraph" w:styleId="Stopka">
    <w:name w:val="footer"/>
    <w:basedOn w:val="Normalny"/>
    <w:link w:val="StopkaZnak"/>
    <w:uiPriority w:val="99"/>
    <w:unhideWhenUsed/>
    <w:rsid w:val="005E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941"/>
  </w:style>
  <w:style w:type="table" w:styleId="Tabela-Siatka">
    <w:name w:val="Table Grid"/>
    <w:basedOn w:val="Standardowy"/>
    <w:uiPriority w:val="39"/>
    <w:rsid w:val="005E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A727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5A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1D21-36E8-42B8-AF9D-2081D189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bpalys</dc:creator>
  <cp:keywords/>
  <dc:description/>
  <cp:lastModifiedBy>Kamila Sobolak</cp:lastModifiedBy>
  <cp:revision>2</cp:revision>
  <cp:lastPrinted>2023-05-23T07:45:00Z</cp:lastPrinted>
  <dcterms:created xsi:type="dcterms:W3CDTF">2024-09-05T07:05:00Z</dcterms:created>
  <dcterms:modified xsi:type="dcterms:W3CDTF">2024-09-05T07:05:00Z</dcterms:modified>
</cp:coreProperties>
</file>